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C6" w:rsidRDefault="00D56DC6" w:rsidP="008D1AA7">
      <w:pPr>
        <w:widowContro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                                               </w:t>
      </w:r>
    </w:p>
    <w:p w:rsidR="00D56DC6" w:rsidRPr="002A2852" w:rsidRDefault="00D56DC6" w:rsidP="00AC6ED4">
      <w:pPr>
        <w:widowControl w:val="0"/>
        <w:tabs>
          <w:tab w:val="left" w:pos="4680"/>
        </w:tabs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2A2852">
        <w:rPr>
          <w:rFonts w:ascii="Times New Roman" w:hAnsi="Times New Roman"/>
          <w:i/>
          <w:sz w:val="28"/>
          <w:szCs w:val="28"/>
        </w:rPr>
        <w:t>На правах рукописи</w:t>
      </w:r>
    </w:p>
    <w:p w:rsidR="00D56DC6" w:rsidRPr="002A2852" w:rsidRDefault="00D56DC6" w:rsidP="00AC6ED4">
      <w:pPr>
        <w:widowControl w:val="0"/>
        <w:tabs>
          <w:tab w:val="left" w:pos="6480"/>
        </w:tabs>
        <w:spacing w:line="360" w:lineRule="auto"/>
        <w:ind w:firstLine="510"/>
        <w:rPr>
          <w:rFonts w:ascii="Times New Roman" w:hAnsi="Times New Roman"/>
          <w:sz w:val="28"/>
          <w:szCs w:val="28"/>
        </w:rPr>
      </w:pPr>
    </w:p>
    <w:p w:rsidR="00D56DC6" w:rsidRPr="002A2852" w:rsidRDefault="00D56DC6" w:rsidP="00AC6ED4">
      <w:pPr>
        <w:widowControl w:val="0"/>
        <w:tabs>
          <w:tab w:val="left" w:pos="6480"/>
        </w:tabs>
        <w:spacing w:line="360" w:lineRule="auto"/>
        <w:ind w:firstLine="510"/>
        <w:rPr>
          <w:rFonts w:ascii="Times New Roman" w:hAnsi="Times New Roman"/>
          <w:sz w:val="28"/>
          <w:szCs w:val="28"/>
        </w:rPr>
      </w:pPr>
    </w:p>
    <w:p w:rsidR="00D56DC6" w:rsidRPr="002A2852" w:rsidRDefault="00D56DC6" w:rsidP="00AC6ED4">
      <w:pPr>
        <w:widowControl w:val="0"/>
        <w:tabs>
          <w:tab w:val="left" w:pos="6480"/>
        </w:tabs>
        <w:spacing w:line="360" w:lineRule="auto"/>
        <w:ind w:firstLine="510"/>
        <w:rPr>
          <w:rFonts w:ascii="Times New Roman" w:hAnsi="Times New Roman"/>
          <w:sz w:val="28"/>
          <w:szCs w:val="28"/>
        </w:rPr>
      </w:pPr>
    </w:p>
    <w:p w:rsidR="00D56DC6" w:rsidRPr="002A2852" w:rsidRDefault="00D56DC6" w:rsidP="00AC6ED4">
      <w:pPr>
        <w:widowControl w:val="0"/>
        <w:tabs>
          <w:tab w:val="left" w:pos="6480"/>
        </w:tabs>
        <w:spacing w:line="360" w:lineRule="auto"/>
        <w:ind w:firstLine="510"/>
        <w:rPr>
          <w:rFonts w:ascii="Times New Roman" w:hAnsi="Times New Roman"/>
          <w:sz w:val="28"/>
          <w:szCs w:val="28"/>
        </w:rPr>
      </w:pPr>
    </w:p>
    <w:p w:rsidR="00D56DC6" w:rsidRPr="002A2852" w:rsidRDefault="00D56DC6" w:rsidP="00AC6ED4">
      <w:pPr>
        <w:widowControl w:val="0"/>
        <w:tabs>
          <w:tab w:val="left" w:pos="6480"/>
        </w:tabs>
        <w:spacing w:line="360" w:lineRule="auto"/>
        <w:ind w:firstLine="510"/>
        <w:rPr>
          <w:rFonts w:ascii="Times New Roman" w:hAnsi="Times New Roman"/>
          <w:sz w:val="28"/>
          <w:szCs w:val="28"/>
        </w:rPr>
      </w:pPr>
    </w:p>
    <w:p w:rsidR="00D56DC6" w:rsidRPr="004574AE" w:rsidRDefault="00D56DC6" w:rsidP="00AC6ED4">
      <w:pPr>
        <w:pStyle w:val="Heading5"/>
        <w:ind w:firstLine="680"/>
        <w:jc w:val="center"/>
        <w:rPr>
          <w:rFonts w:ascii="Times New Roman" w:hAnsi="Times New Roman"/>
          <w:i w:val="0"/>
          <w:szCs w:val="28"/>
        </w:rPr>
      </w:pPr>
      <w:r w:rsidRPr="004574AE">
        <w:rPr>
          <w:rFonts w:ascii="Times New Roman" w:hAnsi="Times New Roman"/>
          <w:i w:val="0"/>
          <w:szCs w:val="28"/>
        </w:rPr>
        <w:t>ХРОМОВА  Валерия  Леонидовна</w:t>
      </w:r>
    </w:p>
    <w:p w:rsidR="00D56DC6" w:rsidRPr="004574AE" w:rsidRDefault="00D56DC6" w:rsidP="00AC6ED4">
      <w:pPr>
        <w:widowControl w:val="0"/>
        <w:tabs>
          <w:tab w:val="left" w:pos="64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6DC6" w:rsidRPr="002A2852" w:rsidRDefault="00D56DC6" w:rsidP="00AC6ED4">
      <w:pPr>
        <w:widowControl w:val="0"/>
        <w:tabs>
          <w:tab w:val="left" w:pos="6480"/>
        </w:tabs>
        <w:spacing w:line="360" w:lineRule="auto"/>
        <w:ind w:firstLine="510"/>
        <w:rPr>
          <w:rFonts w:ascii="Times New Roman" w:hAnsi="Times New Roman"/>
          <w:sz w:val="28"/>
          <w:szCs w:val="28"/>
        </w:rPr>
      </w:pPr>
    </w:p>
    <w:p w:rsidR="00D56DC6" w:rsidRPr="002A2852" w:rsidRDefault="00D56DC6" w:rsidP="00AC6ED4">
      <w:pPr>
        <w:widowControl w:val="0"/>
        <w:tabs>
          <w:tab w:val="left" w:pos="6480"/>
        </w:tabs>
        <w:spacing w:line="360" w:lineRule="auto"/>
        <w:ind w:firstLine="510"/>
        <w:rPr>
          <w:rFonts w:ascii="Times New Roman" w:hAnsi="Times New Roman"/>
          <w:b/>
          <w:sz w:val="28"/>
          <w:szCs w:val="28"/>
        </w:rPr>
      </w:pPr>
    </w:p>
    <w:p w:rsidR="00D56DC6" w:rsidRDefault="00D56DC6" w:rsidP="00AC6ED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A2852">
        <w:rPr>
          <w:rFonts w:ascii="Times New Roman" w:hAnsi="Times New Roman"/>
          <w:b/>
          <w:caps/>
          <w:sz w:val="28"/>
          <w:szCs w:val="28"/>
        </w:rPr>
        <w:t xml:space="preserve">Межгрупповые различия в отношении </w:t>
      </w:r>
    </w:p>
    <w:p w:rsidR="00D56DC6" w:rsidRDefault="00D56DC6" w:rsidP="00AC6ED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A2852">
        <w:rPr>
          <w:rFonts w:ascii="Times New Roman" w:hAnsi="Times New Roman"/>
          <w:b/>
          <w:caps/>
          <w:sz w:val="28"/>
          <w:szCs w:val="28"/>
        </w:rPr>
        <w:t xml:space="preserve">к табакокурению (на примере курящих </w:t>
      </w:r>
    </w:p>
    <w:p w:rsidR="00D56DC6" w:rsidRPr="002A2852" w:rsidRDefault="00D56DC6" w:rsidP="00AC6ED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A2852">
        <w:rPr>
          <w:rFonts w:ascii="Times New Roman" w:hAnsi="Times New Roman"/>
          <w:b/>
          <w:caps/>
          <w:sz w:val="28"/>
          <w:szCs w:val="28"/>
        </w:rPr>
        <w:t>и некурящих мужчин и женщин)</w:t>
      </w:r>
    </w:p>
    <w:p w:rsidR="00D56DC6" w:rsidRDefault="00D56DC6" w:rsidP="00AC6ED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56DC6" w:rsidRPr="002A2852" w:rsidRDefault="00D56DC6" w:rsidP="00AC6ED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56DC6" w:rsidRPr="002A2852" w:rsidRDefault="00D56DC6" w:rsidP="004574A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2A2852">
        <w:rPr>
          <w:rFonts w:ascii="Times New Roman" w:hAnsi="Times New Roman"/>
          <w:sz w:val="28"/>
          <w:szCs w:val="28"/>
        </w:rPr>
        <w:t>Специальность 19.00.05 – Социальная психология</w:t>
      </w:r>
    </w:p>
    <w:p w:rsidR="00D56DC6" w:rsidRPr="002A2852" w:rsidRDefault="00D56DC6" w:rsidP="004574A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2A2852">
        <w:rPr>
          <w:rFonts w:ascii="Times New Roman" w:hAnsi="Times New Roman"/>
          <w:sz w:val="28"/>
          <w:szCs w:val="28"/>
        </w:rPr>
        <w:t>(психологические науки)</w:t>
      </w:r>
    </w:p>
    <w:p w:rsidR="00D56DC6" w:rsidRPr="002A2852" w:rsidRDefault="00D56DC6" w:rsidP="00AC6ED4">
      <w:pPr>
        <w:widowControl w:val="0"/>
        <w:tabs>
          <w:tab w:val="left" w:pos="6480"/>
        </w:tabs>
        <w:spacing w:line="360" w:lineRule="auto"/>
        <w:ind w:firstLine="510"/>
        <w:jc w:val="center"/>
        <w:rPr>
          <w:rFonts w:ascii="Times New Roman" w:hAnsi="Times New Roman"/>
          <w:sz w:val="28"/>
          <w:szCs w:val="28"/>
        </w:rPr>
      </w:pPr>
    </w:p>
    <w:p w:rsidR="00D56DC6" w:rsidRPr="002A2852" w:rsidRDefault="00D56DC6" w:rsidP="00AC6ED4">
      <w:pPr>
        <w:widowControl w:val="0"/>
        <w:tabs>
          <w:tab w:val="left" w:pos="6480"/>
        </w:tabs>
        <w:spacing w:line="360" w:lineRule="auto"/>
        <w:ind w:firstLine="510"/>
        <w:jc w:val="center"/>
        <w:rPr>
          <w:rFonts w:ascii="Times New Roman" w:hAnsi="Times New Roman"/>
          <w:sz w:val="28"/>
          <w:szCs w:val="28"/>
        </w:rPr>
      </w:pPr>
    </w:p>
    <w:p w:rsidR="00D56DC6" w:rsidRPr="002A2852" w:rsidRDefault="00D56DC6" w:rsidP="00AC6ED4">
      <w:pPr>
        <w:widowControl w:val="0"/>
        <w:tabs>
          <w:tab w:val="left" w:pos="6480"/>
        </w:tabs>
        <w:spacing w:line="360" w:lineRule="auto"/>
        <w:ind w:firstLine="510"/>
        <w:jc w:val="center"/>
        <w:rPr>
          <w:rFonts w:ascii="Times New Roman" w:hAnsi="Times New Roman"/>
          <w:sz w:val="28"/>
          <w:szCs w:val="28"/>
        </w:rPr>
      </w:pPr>
    </w:p>
    <w:p w:rsidR="00D56DC6" w:rsidRPr="002A2852" w:rsidRDefault="00D56DC6" w:rsidP="00AC6ED4">
      <w:pPr>
        <w:widowControl w:val="0"/>
        <w:tabs>
          <w:tab w:val="left" w:pos="6480"/>
        </w:tabs>
        <w:spacing w:line="360" w:lineRule="auto"/>
        <w:ind w:firstLine="510"/>
        <w:jc w:val="center"/>
        <w:rPr>
          <w:rFonts w:ascii="Times New Roman" w:hAnsi="Times New Roman"/>
          <w:sz w:val="28"/>
          <w:szCs w:val="28"/>
        </w:rPr>
      </w:pPr>
    </w:p>
    <w:p w:rsidR="00D56DC6" w:rsidRPr="002A2852" w:rsidRDefault="00D56DC6" w:rsidP="00AC6ED4">
      <w:pPr>
        <w:widowControl w:val="0"/>
        <w:tabs>
          <w:tab w:val="left" w:pos="64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A2852">
        <w:rPr>
          <w:rFonts w:ascii="Times New Roman" w:hAnsi="Times New Roman"/>
          <w:b/>
          <w:sz w:val="28"/>
          <w:szCs w:val="28"/>
        </w:rPr>
        <w:t>АВТОРЕФЕРАТ</w:t>
      </w:r>
    </w:p>
    <w:p w:rsidR="00D56DC6" w:rsidRPr="002A2852" w:rsidRDefault="00D56DC6" w:rsidP="00AC6ED4">
      <w:pPr>
        <w:widowControl w:val="0"/>
        <w:tabs>
          <w:tab w:val="left" w:pos="648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A2852">
        <w:rPr>
          <w:rFonts w:ascii="Times New Roman" w:hAnsi="Times New Roman"/>
          <w:sz w:val="28"/>
          <w:szCs w:val="28"/>
        </w:rPr>
        <w:t xml:space="preserve">диссертации на соискание ученой степени </w:t>
      </w:r>
    </w:p>
    <w:p w:rsidR="00D56DC6" w:rsidRPr="002A2852" w:rsidRDefault="00D56DC6" w:rsidP="00AC6ED4">
      <w:pPr>
        <w:widowControl w:val="0"/>
        <w:tabs>
          <w:tab w:val="left" w:pos="648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A2852">
        <w:rPr>
          <w:rFonts w:ascii="Times New Roman" w:hAnsi="Times New Roman"/>
          <w:sz w:val="28"/>
          <w:szCs w:val="28"/>
        </w:rPr>
        <w:t>кандидата психологических наук</w:t>
      </w:r>
    </w:p>
    <w:p w:rsidR="00D56DC6" w:rsidRPr="002A2852" w:rsidRDefault="00D56DC6" w:rsidP="00AC6ED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D56DC6" w:rsidRPr="002A2852" w:rsidRDefault="00D56DC6" w:rsidP="00AC6ED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D56DC6" w:rsidRPr="002A2852" w:rsidRDefault="00D56DC6" w:rsidP="00AC6ED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D56DC6" w:rsidRPr="002A2852" w:rsidRDefault="00D56DC6" w:rsidP="00AC6E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2A2852">
        <w:rPr>
          <w:rFonts w:ascii="Times New Roman" w:hAnsi="Times New Roman"/>
          <w:i/>
          <w:sz w:val="28"/>
          <w:szCs w:val="28"/>
        </w:rPr>
        <w:t xml:space="preserve"> </w:t>
      </w:r>
    </w:p>
    <w:p w:rsidR="00D56DC6" w:rsidRPr="002A2852" w:rsidRDefault="00D56DC6" w:rsidP="00AC6ED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D56DC6" w:rsidRPr="002A2852" w:rsidRDefault="00D56DC6" w:rsidP="00AC6ED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A2852">
        <w:rPr>
          <w:rFonts w:ascii="Times New Roman" w:hAnsi="Times New Roman"/>
          <w:sz w:val="28"/>
          <w:szCs w:val="28"/>
        </w:rPr>
        <w:t>Москва – 2011</w:t>
      </w:r>
    </w:p>
    <w:p w:rsidR="00D56DC6" w:rsidRPr="002A2852" w:rsidRDefault="00D56DC6" w:rsidP="004574AE">
      <w:pPr>
        <w:widowControl w:val="0"/>
        <w:tabs>
          <w:tab w:val="left" w:pos="6480"/>
        </w:tabs>
        <w:ind w:right="-311"/>
        <w:jc w:val="center"/>
        <w:rPr>
          <w:rFonts w:ascii="Times New Roman" w:hAnsi="Times New Roman"/>
          <w:sz w:val="28"/>
          <w:szCs w:val="28"/>
        </w:rPr>
      </w:pPr>
      <w:r w:rsidRPr="002A2852">
        <w:rPr>
          <w:rFonts w:ascii="Times New Roman" w:hAnsi="Times New Roman"/>
          <w:sz w:val="28"/>
          <w:szCs w:val="28"/>
        </w:rPr>
        <w:t xml:space="preserve">Работа выполнена в Лаборатории социальной и экономической психологии </w:t>
      </w:r>
    </w:p>
    <w:p w:rsidR="00D56DC6" w:rsidRPr="002A2852" w:rsidRDefault="00D56DC6" w:rsidP="004574AE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2A2852">
        <w:rPr>
          <w:rFonts w:ascii="Times New Roman" w:hAnsi="Times New Roman"/>
          <w:sz w:val="28"/>
          <w:szCs w:val="28"/>
        </w:rPr>
        <w:t>Учреждения Российской академии наук Института психологии РАН</w:t>
      </w:r>
    </w:p>
    <w:p w:rsidR="00D56DC6" w:rsidRPr="002A2852" w:rsidRDefault="00D56DC6" w:rsidP="00AC6ED4">
      <w:pPr>
        <w:widowControl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56DC6" w:rsidRPr="002A2852" w:rsidRDefault="00D56DC6" w:rsidP="00AC6ED4">
      <w:pPr>
        <w:widowControl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56DC6" w:rsidRPr="002A2852" w:rsidRDefault="00D56DC6" w:rsidP="00AC6ED4">
      <w:pPr>
        <w:widowControl w:val="0"/>
        <w:tabs>
          <w:tab w:val="left" w:pos="23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A2852">
        <w:rPr>
          <w:rFonts w:ascii="Times New Roman" w:hAnsi="Times New Roman"/>
          <w:sz w:val="28"/>
          <w:szCs w:val="28"/>
        </w:rPr>
        <w:t xml:space="preserve">Научный руководитель:  </w:t>
      </w:r>
      <w:r w:rsidRPr="002A285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2A2852">
        <w:rPr>
          <w:rFonts w:ascii="Times New Roman" w:hAnsi="Times New Roman"/>
          <w:sz w:val="28"/>
          <w:szCs w:val="28"/>
        </w:rPr>
        <w:t xml:space="preserve">доктор психологических наук, </w:t>
      </w:r>
    </w:p>
    <w:p w:rsidR="00D56DC6" w:rsidRPr="002A2852" w:rsidRDefault="00D56DC6" w:rsidP="00AC6ED4">
      <w:pPr>
        <w:widowControl w:val="0"/>
        <w:tabs>
          <w:tab w:val="left" w:pos="36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A2852">
        <w:rPr>
          <w:rFonts w:ascii="Times New Roman" w:hAnsi="Times New Roman"/>
          <w:sz w:val="28"/>
          <w:szCs w:val="28"/>
        </w:rPr>
        <w:tab/>
        <w:t>профессор Владимир Петрович Позняков</w:t>
      </w:r>
    </w:p>
    <w:p w:rsidR="00D56DC6" w:rsidRPr="002A2852" w:rsidRDefault="00D56DC6" w:rsidP="00AC6ED4">
      <w:pPr>
        <w:widowControl w:val="0"/>
        <w:tabs>
          <w:tab w:val="left" w:pos="23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A2852">
        <w:rPr>
          <w:rFonts w:ascii="Times New Roman" w:hAnsi="Times New Roman"/>
          <w:sz w:val="28"/>
          <w:szCs w:val="28"/>
        </w:rPr>
        <w:t xml:space="preserve"> </w:t>
      </w:r>
    </w:p>
    <w:p w:rsidR="00D56DC6" w:rsidRPr="002A2852" w:rsidRDefault="00D56DC6" w:rsidP="00AC6ED4">
      <w:pPr>
        <w:widowControl w:val="0"/>
        <w:tabs>
          <w:tab w:val="left" w:pos="23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A2852">
        <w:rPr>
          <w:rFonts w:ascii="Times New Roman" w:hAnsi="Times New Roman"/>
          <w:sz w:val="28"/>
          <w:szCs w:val="28"/>
        </w:rPr>
        <w:t xml:space="preserve">Официальные оппоненты: </w:t>
      </w:r>
      <w:r w:rsidRPr="002A285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2A2852">
        <w:rPr>
          <w:rFonts w:ascii="Times New Roman" w:hAnsi="Times New Roman"/>
          <w:sz w:val="28"/>
          <w:szCs w:val="28"/>
        </w:rPr>
        <w:t>доктор психологических наук,</w:t>
      </w:r>
    </w:p>
    <w:p w:rsidR="00D56DC6" w:rsidRPr="002A2852" w:rsidRDefault="00D56DC6" w:rsidP="00AC6ED4">
      <w:pPr>
        <w:widowControl w:val="0"/>
        <w:tabs>
          <w:tab w:val="left" w:pos="3600"/>
        </w:tabs>
        <w:spacing w:line="360" w:lineRule="auto"/>
        <w:rPr>
          <w:rFonts w:ascii="Times New Roman" w:hAnsi="Times New Roman"/>
          <w:color w:val="C0C0C0"/>
          <w:sz w:val="28"/>
          <w:szCs w:val="28"/>
        </w:rPr>
      </w:pPr>
      <w:r w:rsidRPr="002A2852">
        <w:rPr>
          <w:rFonts w:ascii="Times New Roman" w:hAnsi="Times New Roman"/>
          <w:sz w:val="28"/>
          <w:szCs w:val="28"/>
        </w:rPr>
        <w:tab/>
        <w:t xml:space="preserve">профессор </w:t>
      </w:r>
      <w:r w:rsidRPr="002A2852">
        <w:rPr>
          <w:rFonts w:ascii="Times New Roman" w:hAnsi="Times New Roman"/>
          <w:spacing w:val="2"/>
          <w:sz w:val="28"/>
          <w:szCs w:val="28"/>
        </w:rPr>
        <w:t>Валерий Александрович Зобков</w:t>
      </w:r>
    </w:p>
    <w:p w:rsidR="00D56DC6" w:rsidRPr="002A2852" w:rsidRDefault="00D56DC6" w:rsidP="00AC6ED4">
      <w:pPr>
        <w:widowControl w:val="0"/>
        <w:tabs>
          <w:tab w:val="left" w:pos="234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D56DC6" w:rsidRPr="002A2852" w:rsidRDefault="00D56DC6" w:rsidP="00AC6ED4">
      <w:pPr>
        <w:widowControl w:val="0"/>
        <w:tabs>
          <w:tab w:val="left" w:pos="36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A2852">
        <w:rPr>
          <w:rFonts w:ascii="Times New Roman" w:hAnsi="Times New Roman"/>
          <w:sz w:val="28"/>
          <w:szCs w:val="28"/>
        </w:rPr>
        <w:tab/>
        <w:t xml:space="preserve">кандидат психологических наук, </w:t>
      </w:r>
    </w:p>
    <w:p w:rsidR="00D56DC6" w:rsidRPr="002A2852" w:rsidRDefault="00D56DC6" w:rsidP="00AC6ED4">
      <w:pPr>
        <w:widowControl w:val="0"/>
        <w:tabs>
          <w:tab w:val="left" w:pos="36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A2852">
        <w:rPr>
          <w:rFonts w:ascii="Times New Roman" w:hAnsi="Times New Roman"/>
          <w:sz w:val="28"/>
          <w:szCs w:val="28"/>
        </w:rPr>
        <w:tab/>
        <w:t>доцент Ольга Александровна Гулевич</w:t>
      </w:r>
    </w:p>
    <w:p w:rsidR="00D56DC6" w:rsidRPr="002A2852" w:rsidRDefault="00D56DC6" w:rsidP="00AC6ED4">
      <w:pPr>
        <w:widowControl w:val="0"/>
        <w:tabs>
          <w:tab w:val="left" w:pos="234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D56DC6" w:rsidRPr="002A2852" w:rsidRDefault="00D56DC6" w:rsidP="00AC6ED4">
      <w:pPr>
        <w:spacing w:line="360" w:lineRule="auto"/>
        <w:rPr>
          <w:rFonts w:ascii="Times New Roman" w:hAnsi="Times New Roman"/>
          <w:sz w:val="28"/>
          <w:szCs w:val="28"/>
        </w:rPr>
      </w:pPr>
      <w:r w:rsidRPr="002A2852">
        <w:rPr>
          <w:rFonts w:ascii="Times New Roman" w:hAnsi="Times New Roman"/>
          <w:sz w:val="28"/>
          <w:szCs w:val="28"/>
        </w:rPr>
        <w:t xml:space="preserve">Ведущая организация: </w:t>
      </w:r>
      <w:r w:rsidRPr="002A2852">
        <w:rPr>
          <w:rFonts w:ascii="Times New Roman" w:hAnsi="Times New Roman"/>
          <w:bCs/>
          <w:sz w:val="28"/>
          <w:szCs w:val="28"/>
        </w:rPr>
        <w:t>ГОУ ВПО «Ивановский государственный университет»</w:t>
      </w:r>
    </w:p>
    <w:p w:rsidR="00D56DC6" w:rsidRPr="002A2852" w:rsidRDefault="00D56DC6" w:rsidP="00AC6ED4">
      <w:pPr>
        <w:widowControl w:val="0"/>
        <w:tabs>
          <w:tab w:val="left" w:pos="2340"/>
        </w:tabs>
        <w:spacing w:line="360" w:lineRule="auto"/>
        <w:ind w:right="-36"/>
        <w:rPr>
          <w:rFonts w:ascii="Times New Roman" w:hAnsi="Times New Roman"/>
          <w:sz w:val="28"/>
          <w:szCs w:val="28"/>
        </w:rPr>
      </w:pPr>
    </w:p>
    <w:p w:rsidR="00D56DC6" w:rsidRPr="002A2852" w:rsidRDefault="00D56DC6" w:rsidP="00AC6ED4">
      <w:pPr>
        <w:widowControl w:val="0"/>
        <w:tabs>
          <w:tab w:val="left" w:pos="234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D56DC6" w:rsidRDefault="00D56DC6" w:rsidP="00AC6ED4">
      <w:pPr>
        <w:widowControl w:val="0"/>
        <w:tabs>
          <w:tab w:val="left" w:pos="23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A2852">
        <w:rPr>
          <w:rFonts w:ascii="Times New Roman" w:hAnsi="Times New Roman"/>
          <w:sz w:val="28"/>
          <w:szCs w:val="28"/>
        </w:rPr>
        <w:t xml:space="preserve">Защита состоится   «___» декабря 2011  г.   в ___ часов ___ мин   на заседании Диссертационного совета Д 002.016.01 при Учреждении Российской академии наук Институте психологии РАН по адресу: </w:t>
      </w:r>
    </w:p>
    <w:p w:rsidR="00D56DC6" w:rsidRPr="002A2852" w:rsidRDefault="00D56DC6" w:rsidP="00AC6ED4">
      <w:pPr>
        <w:widowControl w:val="0"/>
        <w:tabs>
          <w:tab w:val="left" w:pos="23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A2852">
        <w:rPr>
          <w:rFonts w:ascii="Times New Roman" w:hAnsi="Times New Roman"/>
          <w:sz w:val="28"/>
          <w:szCs w:val="28"/>
        </w:rPr>
        <w:t>129366, Москва, ул. Ярославская, 13.</w:t>
      </w:r>
    </w:p>
    <w:p w:rsidR="00D56DC6" w:rsidRDefault="00D56DC6" w:rsidP="00AC6ED4">
      <w:pPr>
        <w:widowControl w:val="0"/>
        <w:tabs>
          <w:tab w:val="left" w:pos="234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D56DC6" w:rsidRPr="002A2852" w:rsidRDefault="00D56DC6" w:rsidP="00AC6ED4">
      <w:pPr>
        <w:widowControl w:val="0"/>
        <w:tabs>
          <w:tab w:val="left" w:pos="23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A2852">
        <w:rPr>
          <w:rFonts w:ascii="Times New Roman" w:hAnsi="Times New Roman"/>
          <w:sz w:val="28"/>
          <w:szCs w:val="28"/>
        </w:rPr>
        <w:t xml:space="preserve">С диссертацией можно ознакомиться в библиотеке Учреждения Российской академии наук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2852">
        <w:rPr>
          <w:rFonts w:ascii="Times New Roman" w:hAnsi="Times New Roman"/>
          <w:sz w:val="28"/>
          <w:szCs w:val="28"/>
        </w:rPr>
        <w:t>Института психологии РАН.</w:t>
      </w:r>
    </w:p>
    <w:p w:rsidR="00D56DC6" w:rsidRDefault="00D56DC6" w:rsidP="00AC6ED4">
      <w:pPr>
        <w:widowControl w:val="0"/>
        <w:tabs>
          <w:tab w:val="left" w:pos="234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D56DC6" w:rsidRPr="002A2852" w:rsidRDefault="00D56DC6" w:rsidP="00AC6ED4">
      <w:pPr>
        <w:widowControl w:val="0"/>
        <w:tabs>
          <w:tab w:val="left" w:pos="23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A2852">
        <w:rPr>
          <w:rFonts w:ascii="Times New Roman" w:hAnsi="Times New Roman"/>
          <w:sz w:val="28"/>
          <w:szCs w:val="28"/>
        </w:rPr>
        <w:t xml:space="preserve">Автореферат разослан « ___ » ноября </w:t>
      </w:r>
      <w:smartTag w:uri="urn:schemas-microsoft-com:office:smarttags" w:element="metricconverter">
        <w:smartTagPr>
          <w:attr w:name="ProductID" w:val="2011 г"/>
        </w:smartTagPr>
        <w:r w:rsidRPr="002A2852">
          <w:rPr>
            <w:rFonts w:ascii="Times New Roman" w:hAnsi="Times New Roman"/>
            <w:sz w:val="28"/>
            <w:szCs w:val="28"/>
          </w:rPr>
          <w:t>2011 г</w:t>
        </w:r>
      </w:smartTag>
      <w:r w:rsidRPr="002A2852">
        <w:rPr>
          <w:rFonts w:ascii="Times New Roman" w:hAnsi="Times New Roman"/>
          <w:sz w:val="28"/>
          <w:szCs w:val="28"/>
        </w:rPr>
        <w:t>.</w:t>
      </w:r>
    </w:p>
    <w:p w:rsidR="00D56DC6" w:rsidRDefault="00D56DC6" w:rsidP="00AC6ED4">
      <w:pPr>
        <w:widowControl w:val="0"/>
        <w:tabs>
          <w:tab w:val="left" w:pos="234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D56DC6" w:rsidRPr="002A2852" w:rsidRDefault="00D56DC6" w:rsidP="00AC6ED4">
      <w:pPr>
        <w:widowControl w:val="0"/>
        <w:tabs>
          <w:tab w:val="left" w:pos="234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D56DC6" w:rsidRPr="002A2852" w:rsidRDefault="00D56DC6" w:rsidP="004574AE">
      <w:pPr>
        <w:widowControl w:val="0"/>
        <w:tabs>
          <w:tab w:val="left" w:pos="2340"/>
        </w:tabs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s1026" type="#_x0000_t75" style="position:absolute;margin-left:224.1pt;margin-top:8.3pt;width:103.9pt;height:47pt;z-index:251658240;visibility:visible">
            <v:imagedata r:id="rId7" o:title=""/>
          </v:shape>
        </w:pict>
      </w:r>
      <w:r w:rsidRPr="002A2852">
        <w:rPr>
          <w:rFonts w:ascii="Times New Roman" w:hAnsi="Times New Roman"/>
          <w:sz w:val="28"/>
          <w:szCs w:val="28"/>
        </w:rPr>
        <w:t xml:space="preserve">Ученый секретарь </w:t>
      </w:r>
    </w:p>
    <w:p w:rsidR="00D56DC6" w:rsidRPr="002A2852" w:rsidRDefault="00D56DC6" w:rsidP="004574AE">
      <w:pPr>
        <w:widowControl w:val="0"/>
        <w:tabs>
          <w:tab w:val="left" w:pos="2340"/>
        </w:tabs>
        <w:rPr>
          <w:rFonts w:ascii="Times New Roman" w:hAnsi="Times New Roman"/>
          <w:sz w:val="28"/>
          <w:szCs w:val="28"/>
        </w:rPr>
      </w:pPr>
      <w:r w:rsidRPr="002A2852">
        <w:rPr>
          <w:rFonts w:ascii="Times New Roman" w:hAnsi="Times New Roman"/>
          <w:sz w:val="28"/>
          <w:szCs w:val="28"/>
        </w:rPr>
        <w:t xml:space="preserve">Диссертационного совета, </w:t>
      </w:r>
    </w:p>
    <w:p w:rsidR="00D56DC6" w:rsidRPr="002A2852" w:rsidRDefault="00D56DC6" w:rsidP="004574AE">
      <w:pPr>
        <w:widowControl w:val="0"/>
        <w:tabs>
          <w:tab w:val="left" w:pos="2340"/>
        </w:tabs>
        <w:rPr>
          <w:rFonts w:ascii="Times New Roman" w:hAnsi="Times New Roman"/>
          <w:sz w:val="28"/>
          <w:szCs w:val="28"/>
        </w:rPr>
      </w:pPr>
      <w:r w:rsidRPr="002A2852">
        <w:rPr>
          <w:rFonts w:ascii="Times New Roman" w:hAnsi="Times New Roman"/>
          <w:sz w:val="28"/>
          <w:szCs w:val="28"/>
        </w:rPr>
        <w:t xml:space="preserve">кандидат психологических наук </w:t>
      </w:r>
      <w:r w:rsidRPr="002A2852">
        <w:rPr>
          <w:rFonts w:ascii="Times New Roman" w:hAnsi="Times New Roman"/>
          <w:sz w:val="28"/>
          <w:szCs w:val="28"/>
        </w:rPr>
        <w:tab/>
      </w:r>
      <w:r w:rsidRPr="002A2852">
        <w:rPr>
          <w:rFonts w:ascii="Times New Roman" w:hAnsi="Times New Roman"/>
          <w:sz w:val="28"/>
          <w:szCs w:val="28"/>
        </w:rPr>
        <w:tab/>
      </w:r>
      <w:r w:rsidRPr="002A2852">
        <w:rPr>
          <w:rFonts w:ascii="Times New Roman" w:hAnsi="Times New Roman"/>
          <w:sz w:val="28"/>
          <w:szCs w:val="28"/>
        </w:rPr>
        <w:tab/>
      </w:r>
      <w:r w:rsidRPr="002A2852">
        <w:rPr>
          <w:rFonts w:ascii="Times New Roman" w:hAnsi="Times New Roman"/>
          <w:sz w:val="28"/>
          <w:szCs w:val="28"/>
        </w:rPr>
        <w:tab/>
      </w:r>
      <w:r w:rsidRPr="002A2852">
        <w:rPr>
          <w:rFonts w:ascii="Times New Roman" w:hAnsi="Times New Roman"/>
          <w:sz w:val="28"/>
          <w:szCs w:val="28"/>
        </w:rPr>
        <w:tab/>
        <w:t>Е.А.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2852">
        <w:rPr>
          <w:rFonts w:ascii="Times New Roman" w:hAnsi="Times New Roman"/>
          <w:sz w:val="28"/>
          <w:szCs w:val="28"/>
        </w:rPr>
        <w:t>Андреева</w:t>
      </w:r>
    </w:p>
    <w:p w:rsidR="00D56DC6" w:rsidRDefault="00D56DC6" w:rsidP="008D1AA7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D56DC6" w:rsidRDefault="00D56DC6" w:rsidP="008D1AA7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D56DC6" w:rsidRDefault="00D56DC6" w:rsidP="008D1AA7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8D1AA7">
        <w:rPr>
          <w:rFonts w:ascii="Times New Roman" w:hAnsi="Times New Roman"/>
          <w:b/>
          <w:sz w:val="28"/>
          <w:szCs w:val="28"/>
        </w:rPr>
        <w:t>ОБЩАЯ ХАРАКТЕРИСТИКА РАБОТЫ</w:t>
      </w:r>
    </w:p>
    <w:p w:rsidR="00D56DC6" w:rsidRPr="00A371C7" w:rsidRDefault="00D56DC6" w:rsidP="008D1AA7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C13D94">
        <w:rPr>
          <w:rFonts w:ascii="Times New Roman" w:hAnsi="Times New Roman"/>
          <w:b/>
          <w:spacing w:val="2"/>
          <w:sz w:val="28"/>
          <w:szCs w:val="28"/>
        </w:rPr>
        <w:t>Актуальность исследования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. </w:t>
      </w:r>
      <w:r w:rsidRPr="00C13D94">
        <w:rPr>
          <w:rFonts w:ascii="Times New Roman" w:hAnsi="Times New Roman"/>
          <w:spacing w:val="2"/>
          <w:sz w:val="28"/>
          <w:szCs w:val="28"/>
        </w:rPr>
        <w:t>Табакокурение, обоснованно рассматри</w:t>
      </w:r>
      <w:r>
        <w:rPr>
          <w:rFonts w:ascii="Times New Roman" w:hAnsi="Times New Roman"/>
          <w:spacing w:val="2"/>
          <w:sz w:val="28"/>
          <w:szCs w:val="28"/>
        </w:rPr>
        <w:softHyphen/>
      </w:r>
      <w:r w:rsidRPr="00C13D94">
        <w:rPr>
          <w:rFonts w:ascii="Times New Roman" w:hAnsi="Times New Roman"/>
          <w:spacing w:val="2"/>
          <w:sz w:val="28"/>
          <w:szCs w:val="28"/>
        </w:rPr>
        <w:t xml:space="preserve">ваемое </w:t>
      </w:r>
      <w:r>
        <w:rPr>
          <w:rFonts w:ascii="Times New Roman" w:hAnsi="Times New Roman"/>
          <w:spacing w:val="2"/>
          <w:sz w:val="28"/>
          <w:szCs w:val="28"/>
        </w:rPr>
        <w:t xml:space="preserve">в </w:t>
      </w:r>
      <w:r w:rsidRPr="00C13D94">
        <w:rPr>
          <w:rFonts w:ascii="Times New Roman" w:hAnsi="Times New Roman"/>
          <w:spacing w:val="2"/>
          <w:sz w:val="28"/>
          <w:szCs w:val="28"/>
        </w:rPr>
        <w:t>меди</w:t>
      </w:r>
      <w:r>
        <w:rPr>
          <w:rFonts w:ascii="Times New Roman" w:hAnsi="Times New Roman"/>
          <w:spacing w:val="2"/>
          <w:sz w:val="28"/>
          <w:szCs w:val="28"/>
        </w:rPr>
        <w:t>цинской науке</w:t>
      </w:r>
      <w:r w:rsidRPr="00C13D94">
        <w:rPr>
          <w:rFonts w:ascii="Times New Roman" w:hAnsi="Times New Roman"/>
          <w:spacing w:val="2"/>
          <w:sz w:val="28"/>
          <w:szCs w:val="28"/>
        </w:rPr>
        <w:t xml:space="preserve"> как чрезвычайно вредная для здоровья привычка, </w:t>
      </w:r>
      <w:r>
        <w:rPr>
          <w:rFonts w:ascii="Times New Roman" w:hAnsi="Times New Roman"/>
          <w:spacing w:val="2"/>
          <w:sz w:val="28"/>
          <w:szCs w:val="28"/>
        </w:rPr>
        <w:t>в</w:t>
      </w:r>
      <w:r w:rsidRPr="00C13D94">
        <w:rPr>
          <w:rFonts w:ascii="Times New Roman" w:hAnsi="Times New Roman"/>
          <w:spacing w:val="2"/>
          <w:sz w:val="28"/>
          <w:szCs w:val="28"/>
        </w:rPr>
        <w:t xml:space="preserve"> настоящее время широко распространено </w:t>
      </w:r>
      <w:r>
        <w:rPr>
          <w:rFonts w:ascii="Times New Roman" w:hAnsi="Times New Roman"/>
          <w:spacing w:val="2"/>
          <w:sz w:val="28"/>
          <w:szCs w:val="28"/>
        </w:rPr>
        <w:t>среди населения России</w:t>
      </w:r>
      <w:r w:rsidRPr="00C13D94">
        <w:rPr>
          <w:rFonts w:ascii="Times New Roman" w:hAnsi="Times New Roman"/>
          <w:spacing w:val="2"/>
          <w:sz w:val="28"/>
          <w:szCs w:val="28"/>
        </w:rPr>
        <w:t xml:space="preserve">. </w:t>
      </w:r>
      <w:r w:rsidRPr="00A371C7">
        <w:rPr>
          <w:rFonts w:ascii="Times New Roman" w:hAnsi="Times New Roman"/>
          <w:sz w:val="28"/>
          <w:szCs w:val="28"/>
        </w:rPr>
        <w:t xml:space="preserve">Относительно хорошая общественная осведомленность о вреде курения, использование его как ритуала в процессах общения, неоднозначность мнений и оценок по поводу него, присутствующих в обыденной жизни являются аргументами за то, что определенные аспекты данного явления могут быть отнесены к сфере компетенции социальной психологии. </w:t>
      </w:r>
    </w:p>
    <w:p w:rsidR="00D56DC6" w:rsidRPr="00A371C7" w:rsidRDefault="00D56DC6" w:rsidP="008D1AA7">
      <w:pPr>
        <w:ind w:firstLine="709"/>
        <w:jc w:val="both"/>
        <w:rPr>
          <w:sz w:val="28"/>
          <w:szCs w:val="28"/>
        </w:rPr>
      </w:pPr>
      <w:r w:rsidRPr="00A371C7">
        <w:rPr>
          <w:sz w:val="28"/>
          <w:szCs w:val="28"/>
        </w:rPr>
        <w:t>В зарубежных социально-психологических исследованиях курения выделяются два основных направления. В традициях первого, более обширного – изучение начала, инициации курения у подростков. Здесь рассматривалось влияние таких факторов приобщения к курению, как микросоциальное окружение (</w:t>
      </w:r>
      <w:r w:rsidRPr="00A371C7">
        <w:rPr>
          <w:spacing w:val="2"/>
          <w:sz w:val="28"/>
          <w:szCs w:val="28"/>
          <w:lang w:val="en-US"/>
        </w:rPr>
        <w:t>Brook</w:t>
      </w:r>
      <w:r w:rsidRPr="00A371C7">
        <w:rPr>
          <w:spacing w:val="2"/>
          <w:sz w:val="28"/>
          <w:szCs w:val="28"/>
        </w:rPr>
        <w:t xml:space="preserve"> </w:t>
      </w:r>
      <w:r w:rsidRPr="00A371C7">
        <w:rPr>
          <w:spacing w:val="2"/>
          <w:sz w:val="28"/>
          <w:szCs w:val="28"/>
          <w:lang w:val="en-US"/>
        </w:rPr>
        <w:t>et</w:t>
      </w:r>
      <w:r w:rsidRPr="00A371C7">
        <w:rPr>
          <w:spacing w:val="2"/>
          <w:sz w:val="28"/>
          <w:szCs w:val="28"/>
        </w:rPr>
        <w:t xml:space="preserve"> </w:t>
      </w:r>
      <w:r w:rsidRPr="00A371C7">
        <w:rPr>
          <w:spacing w:val="2"/>
          <w:sz w:val="28"/>
          <w:szCs w:val="28"/>
          <w:lang w:val="en-US"/>
        </w:rPr>
        <w:t>al</w:t>
      </w:r>
      <w:r w:rsidRPr="00A371C7">
        <w:rPr>
          <w:spacing w:val="2"/>
          <w:sz w:val="28"/>
          <w:szCs w:val="28"/>
        </w:rPr>
        <w:t xml:space="preserve">., 1983; </w:t>
      </w:r>
      <w:r w:rsidRPr="00A371C7">
        <w:rPr>
          <w:spacing w:val="2"/>
          <w:sz w:val="28"/>
          <w:szCs w:val="28"/>
          <w:lang w:val="en-US"/>
        </w:rPr>
        <w:t>Saucier</w:t>
      </w:r>
      <w:r w:rsidRPr="00A371C7">
        <w:rPr>
          <w:spacing w:val="2"/>
          <w:sz w:val="28"/>
          <w:szCs w:val="28"/>
        </w:rPr>
        <w:t xml:space="preserve">, </w:t>
      </w:r>
      <w:r w:rsidRPr="00A371C7">
        <w:rPr>
          <w:spacing w:val="2"/>
          <w:sz w:val="28"/>
          <w:szCs w:val="28"/>
          <w:lang w:val="en-US"/>
        </w:rPr>
        <w:t>Ambert</w:t>
      </w:r>
      <w:r w:rsidRPr="00A371C7">
        <w:rPr>
          <w:spacing w:val="2"/>
          <w:sz w:val="28"/>
          <w:szCs w:val="28"/>
        </w:rPr>
        <w:t xml:space="preserve">, 1983; </w:t>
      </w:r>
      <w:r w:rsidRPr="00A371C7">
        <w:rPr>
          <w:spacing w:val="2"/>
          <w:sz w:val="28"/>
          <w:szCs w:val="28"/>
          <w:lang w:val="en-US"/>
        </w:rPr>
        <w:t>Nil</w:t>
      </w:r>
      <w:r w:rsidRPr="00A371C7">
        <w:rPr>
          <w:spacing w:val="2"/>
          <w:sz w:val="28"/>
          <w:szCs w:val="28"/>
        </w:rPr>
        <w:t xml:space="preserve"> </w:t>
      </w:r>
      <w:r w:rsidRPr="00A371C7">
        <w:rPr>
          <w:spacing w:val="2"/>
          <w:sz w:val="28"/>
          <w:szCs w:val="28"/>
          <w:lang w:val="en-US"/>
        </w:rPr>
        <w:t>et</w:t>
      </w:r>
      <w:r w:rsidRPr="00A371C7">
        <w:rPr>
          <w:spacing w:val="2"/>
          <w:sz w:val="28"/>
          <w:szCs w:val="28"/>
        </w:rPr>
        <w:t xml:space="preserve"> </w:t>
      </w:r>
      <w:r w:rsidRPr="00A371C7">
        <w:rPr>
          <w:spacing w:val="2"/>
          <w:sz w:val="28"/>
          <w:szCs w:val="28"/>
          <w:lang w:val="en-US"/>
        </w:rPr>
        <w:t>al</w:t>
      </w:r>
      <w:r w:rsidRPr="00A371C7">
        <w:rPr>
          <w:spacing w:val="2"/>
          <w:sz w:val="28"/>
          <w:szCs w:val="28"/>
        </w:rPr>
        <w:t xml:space="preserve">., 1982; </w:t>
      </w:r>
      <w:r w:rsidRPr="00A371C7">
        <w:rPr>
          <w:spacing w:val="2"/>
          <w:sz w:val="28"/>
          <w:szCs w:val="28"/>
          <w:lang w:val="en-US"/>
        </w:rPr>
        <w:t>Sheehan</w:t>
      </w:r>
      <w:r w:rsidRPr="00A371C7">
        <w:rPr>
          <w:spacing w:val="2"/>
          <w:sz w:val="28"/>
          <w:szCs w:val="28"/>
        </w:rPr>
        <w:t>, 1983</w:t>
      </w:r>
      <w:r w:rsidRPr="00A371C7">
        <w:rPr>
          <w:sz w:val="28"/>
          <w:szCs w:val="28"/>
        </w:rPr>
        <w:t>),</w:t>
      </w:r>
      <w:r w:rsidRPr="00A371C7">
        <w:rPr>
          <w:spacing w:val="2"/>
          <w:sz w:val="28"/>
          <w:szCs w:val="28"/>
        </w:rPr>
        <w:t xml:space="preserve"> личностно-психологические особенности (</w:t>
      </w:r>
      <w:r w:rsidRPr="00A371C7">
        <w:rPr>
          <w:spacing w:val="2"/>
          <w:sz w:val="28"/>
          <w:szCs w:val="28"/>
          <w:lang w:val="en-US"/>
        </w:rPr>
        <w:t>Gendreau</w:t>
      </w:r>
      <w:r w:rsidRPr="00A371C7">
        <w:rPr>
          <w:spacing w:val="2"/>
          <w:sz w:val="28"/>
          <w:szCs w:val="28"/>
        </w:rPr>
        <w:t xml:space="preserve">, 1985; </w:t>
      </w:r>
      <w:r w:rsidRPr="00A371C7">
        <w:rPr>
          <w:spacing w:val="2"/>
          <w:sz w:val="28"/>
          <w:szCs w:val="28"/>
          <w:lang w:val="en-US"/>
        </w:rPr>
        <w:t>Lawrance</w:t>
      </w:r>
      <w:r w:rsidRPr="00A371C7">
        <w:rPr>
          <w:spacing w:val="2"/>
          <w:sz w:val="28"/>
          <w:szCs w:val="28"/>
        </w:rPr>
        <w:t xml:space="preserve">, 1985; </w:t>
      </w:r>
      <w:r w:rsidRPr="00A371C7">
        <w:rPr>
          <w:spacing w:val="2"/>
          <w:sz w:val="28"/>
          <w:szCs w:val="28"/>
          <w:lang w:val="en-US"/>
        </w:rPr>
        <w:t>Penny</w:t>
      </w:r>
      <w:r w:rsidRPr="00A371C7">
        <w:rPr>
          <w:spacing w:val="2"/>
          <w:sz w:val="28"/>
          <w:szCs w:val="28"/>
        </w:rPr>
        <w:t xml:space="preserve">, </w:t>
      </w:r>
      <w:r w:rsidRPr="00A371C7">
        <w:rPr>
          <w:spacing w:val="2"/>
          <w:sz w:val="28"/>
          <w:szCs w:val="28"/>
          <w:lang w:val="en-US"/>
        </w:rPr>
        <w:t>Robinson</w:t>
      </w:r>
      <w:r w:rsidRPr="00A371C7">
        <w:rPr>
          <w:spacing w:val="2"/>
          <w:sz w:val="28"/>
          <w:szCs w:val="28"/>
        </w:rPr>
        <w:t xml:space="preserve">, 1986; </w:t>
      </w:r>
      <w:r w:rsidRPr="00A371C7">
        <w:rPr>
          <w:spacing w:val="2"/>
          <w:sz w:val="28"/>
          <w:szCs w:val="28"/>
          <w:lang w:val="en-US"/>
        </w:rPr>
        <w:t>Hughes</w:t>
      </w:r>
      <w:r w:rsidRPr="00A371C7">
        <w:rPr>
          <w:spacing w:val="2"/>
          <w:sz w:val="28"/>
          <w:szCs w:val="28"/>
        </w:rPr>
        <w:t xml:space="preserve"> </w:t>
      </w:r>
      <w:r w:rsidRPr="00A371C7">
        <w:rPr>
          <w:spacing w:val="2"/>
          <w:sz w:val="28"/>
          <w:szCs w:val="28"/>
          <w:lang w:val="en-US"/>
        </w:rPr>
        <w:t>et</w:t>
      </w:r>
      <w:r w:rsidRPr="00A371C7">
        <w:rPr>
          <w:spacing w:val="2"/>
          <w:sz w:val="28"/>
          <w:szCs w:val="28"/>
        </w:rPr>
        <w:t xml:space="preserve"> </w:t>
      </w:r>
      <w:r w:rsidRPr="00A371C7">
        <w:rPr>
          <w:spacing w:val="2"/>
          <w:sz w:val="28"/>
          <w:szCs w:val="28"/>
          <w:lang w:val="en-US"/>
        </w:rPr>
        <w:t>al</w:t>
      </w:r>
      <w:r w:rsidRPr="00A371C7">
        <w:rPr>
          <w:spacing w:val="2"/>
          <w:sz w:val="28"/>
          <w:szCs w:val="28"/>
        </w:rPr>
        <w:t xml:space="preserve">., 1986; </w:t>
      </w:r>
      <w:r w:rsidRPr="00A371C7">
        <w:rPr>
          <w:spacing w:val="2"/>
          <w:sz w:val="28"/>
          <w:szCs w:val="28"/>
          <w:lang w:val="en-US"/>
        </w:rPr>
        <w:t>Nil</w:t>
      </w:r>
      <w:r w:rsidRPr="00A371C7">
        <w:rPr>
          <w:spacing w:val="2"/>
          <w:sz w:val="28"/>
          <w:szCs w:val="28"/>
        </w:rPr>
        <w:t xml:space="preserve"> </w:t>
      </w:r>
      <w:r w:rsidRPr="00A371C7">
        <w:rPr>
          <w:spacing w:val="2"/>
          <w:sz w:val="28"/>
          <w:szCs w:val="28"/>
          <w:lang w:val="en-US"/>
        </w:rPr>
        <w:t>et</w:t>
      </w:r>
      <w:r w:rsidRPr="00A371C7">
        <w:rPr>
          <w:spacing w:val="2"/>
          <w:sz w:val="28"/>
          <w:szCs w:val="28"/>
        </w:rPr>
        <w:t xml:space="preserve"> </w:t>
      </w:r>
      <w:r w:rsidRPr="00A371C7">
        <w:rPr>
          <w:spacing w:val="2"/>
          <w:sz w:val="28"/>
          <w:szCs w:val="28"/>
          <w:lang w:val="en-US"/>
        </w:rPr>
        <w:t>al</w:t>
      </w:r>
      <w:r w:rsidRPr="00A371C7">
        <w:rPr>
          <w:spacing w:val="2"/>
          <w:sz w:val="28"/>
          <w:szCs w:val="28"/>
        </w:rPr>
        <w:t xml:space="preserve">., 1982; </w:t>
      </w:r>
      <w:r>
        <w:rPr>
          <w:spacing w:val="2"/>
          <w:sz w:val="28"/>
          <w:szCs w:val="28"/>
          <w:lang w:val="en-US"/>
        </w:rPr>
        <w:t>Broms</w:t>
      </w:r>
      <w:r w:rsidRPr="00A371C7">
        <w:rPr>
          <w:spacing w:val="2"/>
          <w:sz w:val="28"/>
          <w:szCs w:val="28"/>
        </w:rPr>
        <w:t xml:space="preserve">, </w:t>
      </w:r>
      <w:r w:rsidRPr="00A371C7">
        <w:rPr>
          <w:spacing w:val="2"/>
          <w:sz w:val="28"/>
          <w:szCs w:val="28"/>
          <w:lang w:val="en-US"/>
        </w:rPr>
        <w:t>Kaprio</w:t>
      </w:r>
      <w:r w:rsidRPr="00A371C7">
        <w:rPr>
          <w:spacing w:val="2"/>
          <w:sz w:val="28"/>
          <w:szCs w:val="28"/>
        </w:rPr>
        <w:t xml:space="preserve">, </w:t>
      </w:r>
      <w:r w:rsidRPr="00A371C7">
        <w:rPr>
          <w:spacing w:val="2"/>
          <w:sz w:val="28"/>
          <w:szCs w:val="28"/>
          <w:lang w:val="en-US"/>
        </w:rPr>
        <w:t>Koskenvuo</w:t>
      </w:r>
      <w:r w:rsidRPr="00A371C7">
        <w:rPr>
          <w:spacing w:val="2"/>
          <w:sz w:val="28"/>
          <w:szCs w:val="28"/>
        </w:rPr>
        <w:t xml:space="preserve">, </w:t>
      </w:r>
      <w:r>
        <w:rPr>
          <w:spacing w:val="2"/>
          <w:sz w:val="28"/>
          <w:szCs w:val="28"/>
        </w:rPr>
        <w:t>2002</w:t>
      </w:r>
      <w:r w:rsidRPr="00A371C7">
        <w:rPr>
          <w:spacing w:val="2"/>
          <w:sz w:val="28"/>
          <w:szCs w:val="28"/>
        </w:rPr>
        <w:t xml:space="preserve">; </w:t>
      </w:r>
      <w:r w:rsidRPr="00A371C7">
        <w:rPr>
          <w:spacing w:val="2"/>
          <w:sz w:val="28"/>
          <w:szCs w:val="28"/>
          <w:lang w:val="en-US"/>
        </w:rPr>
        <w:t>Hughes</w:t>
      </w:r>
      <w:r w:rsidRPr="00A371C7">
        <w:rPr>
          <w:spacing w:val="2"/>
          <w:sz w:val="28"/>
          <w:szCs w:val="28"/>
        </w:rPr>
        <w:t xml:space="preserve"> </w:t>
      </w:r>
      <w:r w:rsidRPr="00A371C7">
        <w:rPr>
          <w:spacing w:val="2"/>
          <w:sz w:val="28"/>
          <w:szCs w:val="28"/>
          <w:lang w:val="en-US"/>
        </w:rPr>
        <w:t>et</w:t>
      </w:r>
      <w:r w:rsidRPr="00A371C7">
        <w:rPr>
          <w:spacing w:val="2"/>
          <w:sz w:val="28"/>
          <w:szCs w:val="28"/>
        </w:rPr>
        <w:t xml:space="preserve"> </w:t>
      </w:r>
      <w:r w:rsidRPr="00A371C7">
        <w:rPr>
          <w:spacing w:val="2"/>
          <w:sz w:val="28"/>
          <w:szCs w:val="28"/>
          <w:lang w:val="en-US"/>
        </w:rPr>
        <w:t>al</w:t>
      </w:r>
      <w:r w:rsidRPr="00A371C7">
        <w:rPr>
          <w:spacing w:val="2"/>
          <w:sz w:val="28"/>
          <w:szCs w:val="28"/>
        </w:rPr>
        <w:t xml:space="preserve">., 1986; </w:t>
      </w:r>
      <w:r w:rsidRPr="00A371C7">
        <w:rPr>
          <w:sz w:val="28"/>
          <w:szCs w:val="28"/>
        </w:rPr>
        <w:t>Спасова, Тотева, 1986</w:t>
      </w:r>
      <w:r w:rsidRPr="00A371C7">
        <w:rPr>
          <w:spacing w:val="2"/>
          <w:sz w:val="28"/>
          <w:szCs w:val="28"/>
        </w:rPr>
        <w:t xml:space="preserve">), </w:t>
      </w:r>
      <w:r w:rsidRPr="00A371C7">
        <w:rPr>
          <w:sz w:val="28"/>
          <w:szCs w:val="28"/>
        </w:rPr>
        <w:t>социальное давление со стороны сверстников</w:t>
      </w:r>
      <w:r w:rsidRPr="008D1AA7">
        <w:rPr>
          <w:rFonts w:ascii="Times New Roman" w:hAnsi="Times New Roman"/>
          <w:sz w:val="28"/>
          <w:szCs w:val="28"/>
        </w:rPr>
        <w:t xml:space="preserve">; </w:t>
      </w:r>
      <w:r w:rsidRPr="008D1AA7">
        <w:rPr>
          <w:rFonts w:ascii="Times New Roman" w:hAnsi="Times New Roman"/>
          <w:spacing w:val="2"/>
          <w:sz w:val="28"/>
          <w:szCs w:val="28"/>
        </w:rPr>
        <w:t>с</w:t>
      </w:r>
      <w:hyperlink r:id="rId8" w:tgtFrame="_blank" w:history="1">
        <w:r w:rsidRPr="008D1AA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вязь курения с акцентуациями характера</w:t>
        </w:r>
      </w:hyperlink>
      <w:r w:rsidRPr="00A7710B">
        <w:rPr>
          <w:sz w:val="28"/>
          <w:szCs w:val="28"/>
        </w:rPr>
        <w:t xml:space="preserve"> (Акчурин, Мостовой, Мосто</w:t>
      </w:r>
      <w:r w:rsidRPr="00A371C7">
        <w:rPr>
          <w:sz w:val="28"/>
          <w:szCs w:val="28"/>
        </w:rPr>
        <w:t xml:space="preserve">вая, 2002) и др. В качестве основного понятия использовалось понятие аттитюда (социальной установки) на курение, включавшее в себя представления о функциях курения, его положительных и отрицательных сторонах, готовность закурить и другие аспекты. В русле второго направления изучались психологические взаимосвязи курения у взрослых, с различными индивидуальными и социально-демографическими характеристиками </w:t>
      </w:r>
      <w:r w:rsidRPr="00A371C7">
        <w:rPr>
          <w:spacing w:val="2"/>
          <w:sz w:val="28"/>
          <w:szCs w:val="28"/>
        </w:rPr>
        <w:t>(</w:t>
      </w:r>
      <w:r w:rsidRPr="00A371C7">
        <w:rPr>
          <w:spacing w:val="2"/>
          <w:sz w:val="28"/>
          <w:szCs w:val="28"/>
          <w:lang w:val="en-US"/>
        </w:rPr>
        <w:t>McCranie</w:t>
      </w:r>
      <w:r w:rsidRPr="00A371C7">
        <w:rPr>
          <w:spacing w:val="2"/>
          <w:sz w:val="28"/>
          <w:szCs w:val="28"/>
        </w:rPr>
        <w:t xml:space="preserve">, </w:t>
      </w:r>
      <w:r w:rsidRPr="00A371C7">
        <w:rPr>
          <w:spacing w:val="2"/>
          <w:sz w:val="28"/>
          <w:szCs w:val="28"/>
          <w:lang w:val="en-US"/>
        </w:rPr>
        <w:t>Kahan</w:t>
      </w:r>
      <w:r w:rsidRPr="00A371C7">
        <w:rPr>
          <w:spacing w:val="2"/>
          <w:sz w:val="28"/>
          <w:szCs w:val="28"/>
        </w:rPr>
        <w:t>, 1986)</w:t>
      </w:r>
      <w:r w:rsidRPr="00A371C7">
        <w:rPr>
          <w:sz w:val="28"/>
          <w:szCs w:val="28"/>
        </w:rPr>
        <w:t>,  предпринимались попытки обнаружить факторы, облегчающие и затрудняющие отказ от курения (</w:t>
      </w:r>
      <w:r w:rsidRPr="00A371C7">
        <w:rPr>
          <w:spacing w:val="2"/>
          <w:sz w:val="28"/>
          <w:szCs w:val="28"/>
          <w:lang w:val="en-US"/>
        </w:rPr>
        <w:t>Tunstall</w:t>
      </w:r>
      <w:r w:rsidRPr="00A371C7">
        <w:rPr>
          <w:spacing w:val="2"/>
          <w:sz w:val="28"/>
          <w:szCs w:val="28"/>
        </w:rPr>
        <w:t xml:space="preserve"> </w:t>
      </w:r>
      <w:r w:rsidRPr="00A371C7">
        <w:rPr>
          <w:spacing w:val="2"/>
          <w:sz w:val="28"/>
          <w:szCs w:val="28"/>
          <w:lang w:val="en-US"/>
        </w:rPr>
        <w:t>et</w:t>
      </w:r>
      <w:r w:rsidRPr="00A371C7">
        <w:rPr>
          <w:spacing w:val="2"/>
          <w:sz w:val="28"/>
          <w:szCs w:val="28"/>
        </w:rPr>
        <w:t xml:space="preserve"> </w:t>
      </w:r>
      <w:r w:rsidRPr="00A371C7">
        <w:rPr>
          <w:spacing w:val="2"/>
          <w:sz w:val="28"/>
          <w:szCs w:val="28"/>
          <w:lang w:val="en-US"/>
        </w:rPr>
        <w:t>al</w:t>
      </w:r>
      <w:r w:rsidRPr="00A371C7">
        <w:rPr>
          <w:spacing w:val="2"/>
          <w:sz w:val="28"/>
          <w:szCs w:val="28"/>
        </w:rPr>
        <w:t>., 1985</w:t>
      </w:r>
      <w:r>
        <w:rPr>
          <w:spacing w:val="2"/>
          <w:sz w:val="28"/>
          <w:szCs w:val="28"/>
        </w:rPr>
        <w:t>;</w:t>
      </w:r>
      <w:r w:rsidRPr="00A371C7">
        <w:rPr>
          <w:spacing w:val="2"/>
          <w:sz w:val="28"/>
          <w:szCs w:val="28"/>
        </w:rPr>
        <w:t xml:space="preserve"> </w:t>
      </w:r>
      <w:r w:rsidRPr="00A371C7">
        <w:rPr>
          <w:sz w:val="28"/>
          <w:szCs w:val="28"/>
          <w:lang w:val="en-US"/>
        </w:rPr>
        <w:t>Glass</w:t>
      </w:r>
      <w:r w:rsidRPr="00A371C7">
        <w:rPr>
          <w:sz w:val="28"/>
          <w:szCs w:val="28"/>
        </w:rPr>
        <w:t xml:space="preserve">, </w:t>
      </w:r>
      <w:r w:rsidRPr="00A371C7">
        <w:rPr>
          <w:sz w:val="28"/>
          <w:szCs w:val="28"/>
          <w:lang w:val="en-US"/>
        </w:rPr>
        <w:t>Flory</w:t>
      </w:r>
      <w:r w:rsidRPr="00A371C7">
        <w:rPr>
          <w:sz w:val="28"/>
          <w:szCs w:val="28"/>
        </w:rPr>
        <w:t xml:space="preserve">, 2010). </w:t>
      </w:r>
    </w:p>
    <w:p w:rsidR="00D56DC6" w:rsidRPr="00931752" w:rsidRDefault="00D56DC6" w:rsidP="008D1AA7">
      <w:pPr>
        <w:ind w:firstLine="709"/>
        <w:jc w:val="both"/>
        <w:rPr>
          <w:sz w:val="28"/>
          <w:szCs w:val="28"/>
        </w:rPr>
      </w:pPr>
      <w:r w:rsidRPr="00A371C7">
        <w:rPr>
          <w:sz w:val="28"/>
          <w:szCs w:val="28"/>
        </w:rPr>
        <w:t>Отечественные исследования также представлены в этих двух направлениях, в первом: вопрос о причинах и факторах начала курения</w:t>
      </w:r>
      <w:r w:rsidRPr="004F4014">
        <w:rPr>
          <w:sz w:val="28"/>
          <w:szCs w:val="28"/>
        </w:rPr>
        <w:t xml:space="preserve"> у подростков (Александрова</w:t>
      </w:r>
      <w:r>
        <w:rPr>
          <w:sz w:val="28"/>
          <w:szCs w:val="28"/>
        </w:rPr>
        <w:t xml:space="preserve">, 1988; </w:t>
      </w:r>
      <w:r w:rsidRPr="004F4014">
        <w:rPr>
          <w:sz w:val="28"/>
          <w:szCs w:val="28"/>
        </w:rPr>
        <w:t>Котова,</w:t>
      </w:r>
      <w:r>
        <w:rPr>
          <w:sz w:val="28"/>
          <w:szCs w:val="28"/>
        </w:rPr>
        <w:t xml:space="preserve"> 2008</w:t>
      </w:r>
      <w:r w:rsidRPr="004F4014">
        <w:rPr>
          <w:sz w:val="28"/>
          <w:szCs w:val="28"/>
        </w:rPr>
        <w:t>), значение курения как атрибута общения (Куйдо</w:t>
      </w:r>
      <w:r>
        <w:rPr>
          <w:sz w:val="28"/>
          <w:szCs w:val="28"/>
        </w:rPr>
        <w:t>, 1983</w:t>
      </w:r>
      <w:r w:rsidRPr="004F4014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4F4014">
        <w:rPr>
          <w:sz w:val="28"/>
          <w:szCs w:val="28"/>
        </w:rPr>
        <w:t xml:space="preserve"> </w:t>
      </w:r>
      <w:r>
        <w:rPr>
          <w:sz w:val="28"/>
          <w:szCs w:val="28"/>
        </w:rPr>
        <w:t>В русле второго направления исследовались особенности Я-концепции</w:t>
      </w:r>
      <w:r w:rsidRPr="004F4014">
        <w:rPr>
          <w:sz w:val="28"/>
          <w:szCs w:val="28"/>
        </w:rPr>
        <w:t xml:space="preserve"> курящих</w:t>
      </w:r>
      <w:r>
        <w:rPr>
          <w:sz w:val="28"/>
          <w:szCs w:val="28"/>
        </w:rPr>
        <w:t xml:space="preserve"> и некурящих</w:t>
      </w:r>
      <w:r w:rsidRPr="004F4014">
        <w:rPr>
          <w:sz w:val="28"/>
          <w:szCs w:val="28"/>
        </w:rPr>
        <w:t xml:space="preserve"> взрослых </w:t>
      </w:r>
      <w:r>
        <w:rPr>
          <w:sz w:val="28"/>
          <w:szCs w:val="28"/>
        </w:rPr>
        <w:t>людей (</w:t>
      </w:r>
      <w:r w:rsidRPr="004F4014">
        <w:rPr>
          <w:sz w:val="28"/>
          <w:szCs w:val="28"/>
        </w:rPr>
        <w:t>Файвинов</w:t>
      </w:r>
      <w:r>
        <w:rPr>
          <w:sz w:val="28"/>
          <w:szCs w:val="28"/>
        </w:rPr>
        <w:t>, 2003</w:t>
      </w:r>
      <w:r w:rsidRPr="004F4014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6C703D">
        <w:rPr>
          <w:sz w:val="28"/>
          <w:szCs w:val="28"/>
        </w:rPr>
        <w:t>сравнительные характеристики особенностей трудных ситуаций и возникающих состояний психической напряженности у некурящих лиц и курящих с различной интенсивностью</w:t>
      </w:r>
      <w:r>
        <w:rPr>
          <w:sz w:val="28"/>
          <w:szCs w:val="28"/>
        </w:rPr>
        <w:t xml:space="preserve"> (Немцов, 1990), </w:t>
      </w:r>
      <w:r w:rsidRPr="004F4014">
        <w:rPr>
          <w:sz w:val="28"/>
          <w:szCs w:val="28"/>
        </w:rPr>
        <w:t>желание бросить у взрослых и необходимые для этого условия (Попова, Власова, Циркин</w:t>
      </w:r>
      <w:r>
        <w:rPr>
          <w:sz w:val="28"/>
          <w:szCs w:val="28"/>
        </w:rPr>
        <w:t>, 2006</w:t>
      </w:r>
      <w:r w:rsidRPr="004F4014">
        <w:rPr>
          <w:sz w:val="28"/>
          <w:szCs w:val="28"/>
        </w:rPr>
        <w:t>)</w:t>
      </w:r>
      <w:r>
        <w:rPr>
          <w:sz w:val="28"/>
          <w:szCs w:val="28"/>
        </w:rPr>
        <w:t>, клинико-п</w:t>
      </w:r>
      <w:r w:rsidRPr="0046612B">
        <w:rPr>
          <w:sz w:val="28"/>
          <w:szCs w:val="28"/>
        </w:rPr>
        <w:t xml:space="preserve">сихологические </w:t>
      </w:r>
      <w:r>
        <w:rPr>
          <w:sz w:val="28"/>
          <w:szCs w:val="28"/>
        </w:rPr>
        <w:t xml:space="preserve"> и личностные </w:t>
      </w:r>
      <w:r w:rsidRPr="0046612B">
        <w:rPr>
          <w:sz w:val="28"/>
          <w:szCs w:val="28"/>
        </w:rPr>
        <w:t>особенности курящих и некурящих</w:t>
      </w:r>
      <w:r>
        <w:rPr>
          <w:sz w:val="28"/>
          <w:szCs w:val="28"/>
        </w:rPr>
        <w:t xml:space="preserve"> (Мазур, 1996; </w:t>
      </w:r>
      <w:r w:rsidRPr="00B249EF">
        <w:rPr>
          <w:sz w:val="28"/>
          <w:szCs w:val="28"/>
        </w:rPr>
        <w:t>Рузмикина, 2008)</w:t>
      </w:r>
      <w:r>
        <w:rPr>
          <w:sz w:val="28"/>
          <w:szCs w:val="28"/>
        </w:rPr>
        <w:t>, и</w:t>
      </w:r>
      <w:r w:rsidRPr="00931752">
        <w:rPr>
          <w:sz w:val="28"/>
          <w:szCs w:val="28"/>
        </w:rPr>
        <w:t>зучение мотивационных факторов успешного отказа от курения (Паксютова, 2011)</w:t>
      </w:r>
      <w:r>
        <w:rPr>
          <w:sz w:val="28"/>
          <w:szCs w:val="28"/>
        </w:rPr>
        <w:t>.</w:t>
      </w:r>
    </w:p>
    <w:p w:rsidR="00D56DC6" w:rsidRPr="00DB28A7" w:rsidRDefault="00D56DC6" w:rsidP="008D1AA7">
      <w:pPr>
        <w:ind w:firstLine="540"/>
        <w:jc w:val="both"/>
        <w:rPr>
          <w:sz w:val="28"/>
          <w:szCs w:val="28"/>
        </w:rPr>
      </w:pPr>
      <w:r w:rsidRPr="00DB28A7">
        <w:rPr>
          <w:sz w:val="28"/>
          <w:szCs w:val="28"/>
        </w:rPr>
        <w:t xml:space="preserve">Тем не менее, </w:t>
      </w:r>
      <w:r>
        <w:rPr>
          <w:sz w:val="28"/>
          <w:szCs w:val="28"/>
        </w:rPr>
        <w:t xml:space="preserve">социально-психологические </w:t>
      </w:r>
      <w:r w:rsidRPr="00DB28A7">
        <w:rPr>
          <w:sz w:val="28"/>
          <w:szCs w:val="28"/>
        </w:rPr>
        <w:t>особенности отношения к курению</w:t>
      </w:r>
      <w:r>
        <w:rPr>
          <w:sz w:val="28"/>
          <w:szCs w:val="28"/>
        </w:rPr>
        <w:t xml:space="preserve"> у курящих и некурящих взрослых</w:t>
      </w:r>
      <w:r w:rsidRPr="00DB28A7">
        <w:rPr>
          <w:sz w:val="28"/>
          <w:szCs w:val="28"/>
        </w:rPr>
        <w:t xml:space="preserve"> изучены пока недостаточно</w:t>
      </w:r>
      <w:r>
        <w:rPr>
          <w:sz w:val="28"/>
          <w:szCs w:val="28"/>
        </w:rPr>
        <w:t xml:space="preserve">. В частности, практически не исследована роль общения  и межличностных отношений в среде курящих людей, особенности  взаимодействия между курящими и некурящими, групповые образы и стереотипы курящих и некурящих людей, </w:t>
      </w:r>
      <w:r w:rsidRPr="00DB28A7">
        <w:rPr>
          <w:sz w:val="28"/>
          <w:szCs w:val="28"/>
        </w:rPr>
        <w:t>а т</w:t>
      </w:r>
      <w:r>
        <w:rPr>
          <w:sz w:val="28"/>
          <w:szCs w:val="28"/>
        </w:rPr>
        <w:t>акже гендерные особенности</w:t>
      </w:r>
      <w:r w:rsidRPr="00DB28A7">
        <w:rPr>
          <w:sz w:val="28"/>
          <w:szCs w:val="28"/>
        </w:rPr>
        <w:t xml:space="preserve"> отношения</w:t>
      </w:r>
      <w:r>
        <w:rPr>
          <w:sz w:val="28"/>
          <w:szCs w:val="28"/>
        </w:rPr>
        <w:t xml:space="preserve"> к курению.</w:t>
      </w:r>
      <w:r w:rsidRPr="00DB28A7">
        <w:rPr>
          <w:sz w:val="28"/>
          <w:szCs w:val="28"/>
        </w:rPr>
        <w:t xml:space="preserve"> Восполняя дефицит отечественных исследований по данной проблеме, настоящее исследование посвящено комплексному изучению отношения к курению у взрослых мужчин и женщин на разных уровнях анализа.</w:t>
      </w:r>
    </w:p>
    <w:p w:rsidR="00D56DC6" w:rsidRDefault="00D56DC6" w:rsidP="00966F0C">
      <w:pPr>
        <w:tabs>
          <w:tab w:val="left" w:pos="2880"/>
        </w:tabs>
        <w:ind w:firstLine="540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13D94">
        <w:rPr>
          <w:rFonts w:ascii="Times New Roman" w:hAnsi="Times New Roman"/>
          <w:b/>
          <w:spacing w:val="2"/>
          <w:sz w:val="28"/>
          <w:szCs w:val="28"/>
        </w:rPr>
        <w:t>Цель исследования:</w:t>
      </w:r>
      <w:r w:rsidRPr="00C13D9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B28A7">
        <w:rPr>
          <w:sz w:val="28"/>
          <w:szCs w:val="28"/>
        </w:rPr>
        <w:t>выявление социально-психологических особенностей отношения к табакокурению у курящих и некурящих мужчин и женщин на основе концепции психологических отношений индивидуальных и групповых субъектов совместной жизнедеятельности.</w:t>
      </w:r>
    </w:p>
    <w:p w:rsidR="00D56DC6" w:rsidRPr="00A756C1" w:rsidRDefault="00D56DC6" w:rsidP="00F34417">
      <w:pPr>
        <w:ind w:firstLine="720"/>
        <w:jc w:val="both"/>
        <w:rPr>
          <w:rFonts w:ascii="Times New Roman" w:hAnsi="Times New Roman"/>
          <w:b/>
          <w:spacing w:val="2"/>
          <w:sz w:val="28"/>
          <w:szCs w:val="28"/>
        </w:rPr>
      </w:pPr>
      <w:r w:rsidRPr="00C13D94">
        <w:rPr>
          <w:rFonts w:ascii="Times New Roman" w:hAnsi="Times New Roman"/>
          <w:b/>
          <w:spacing w:val="2"/>
          <w:sz w:val="28"/>
          <w:szCs w:val="28"/>
        </w:rPr>
        <w:t>Задачи исследования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.  </w:t>
      </w:r>
      <w:r w:rsidRPr="00FC5193">
        <w:rPr>
          <w:rFonts w:ascii="Times New Roman" w:hAnsi="Times New Roman"/>
          <w:sz w:val="28"/>
          <w:szCs w:val="28"/>
        </w:rPr>
        <w:t>Для достижения</w:t>
      </w:r>
      <w:r>
        <w:rPr>
          <w:rFonts w:ascii="Times New Roman" w:hAnsi="Times New Roman"/>
          <w:sz w:val="28"/>
          <w:szCs w:val="28"/>
        </w:rPr>
        <w:t xml:space="preserve"> поставленной цели</w:t>
      </w:r>
      <w:r w:rsidRPr="00FC5193">
        <w:rPr>
          <w:rFonts w:ascii="Times New Roman" w:hAnsi="Times New Roman"/>
          <w:sz w:val="28"/>
          <w:szCs w:val="28"/>
        </w:rPr>
        <w:t xml:space="preserve"> нами были </w:t>
      </w:r>
      <w:r>
        <w:rPr>
          <w:rFonts w:ascii="Times New Roman" w:hAnsi="Times New Roman"/>
          <w:sz w:val="28"/>
          <w:szCs w:val="28"/>
        </w:rPr>
        <w:t xml:space="preserve">сформулированы </w:t>
      </w:r>
      <w:r w:rsidRPr="00FC5193">
        <w:rPr>
          <w:rFonts w:ascii="Times New Roman" w:hAnsi="Times New Roman"/>
          <w:sz w:val="28"/>
          <w:szCs w:val="28"/>
        </w:rPr>
        <w:t>следующие</w:t>
      </w:r>
      <w:r w:rsidRPr="00BA1CAB">
        <w:rPr>
          <w:rFonts w:ascii="Times New Roman" w:hAnsi="Times New Roman"/>
          <w:sz w:val="28"/>
          <w:szCs w:val="28"/>
        </w:rPr>
        <w:t xml:space="preserve"> задачи.</w:t>
      </w:r>
    </w:p>
    <w:p w:rsidR="00D56DC6" w:rsidRDefault="00D56DC6" w:rsidP="008D1AA7">
      <w:pPr>
        <w:widowControl w:val="0"/>
        <w:jc w:val="both"/>
        <w:rPr>
          <w:b/>
          <w:sz w:val="28"/>
          <w:szCs w:val="28"/>
        </w:rPr>
      </w:pPr>
      <w:r w:rsidRPr="00B540D1">
        <w:rPr>
          <w:b/>
          <w:sz w:val="28"/>
          <w:szCs w:val="28"/>
        </w:rPr>
        <w:t>Теоретические</w:t>
      </w:r>
      <w:r>
        <w:rPr>
          <w:b/>
          <w:sz w:val="28"/>
          <w:szCs w:val="28"/>
        </w:rPr>
        <w:t xml:space="preserve"> задачи</w:t>
      </w:r>
      <w:r w:rsidRPr="00B540D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D56DC6" w:rsidRDefault="00D56DC6" w:rsidP="008D1AA7">
      <w:pPr>
        <w:widowControl w:val="0"/>
        <w:jc w:val="both"/>
        <w:rPr>
          <w:sz w:val="28"/>
          <w:szCs w:val="28"/>
        </w:rPr>
      </w:pPr>
      <w:r w:rsidRPr="00107DD1">
        <w:rPr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</w:t>
      </w:r>
      <w:r>
        <w:rPr>
          <w:sz w:val="28"/>
          <w:szCs w:val="28"/>
        </w:rPr>
        <w:t xml:space="preserve">ровести теоретический анализ проблемы </w:t>
      </w:r>
      <w:r w:rsidRPr="00DB28A7">
        <w:rPr>
          <w:sz w:val="28"/>
          <w:szCs w:val="28"/>
        </w:rPr>
        <w:t>психологических отношений</w:t>
      </w:r>
      <w:r>
        <w:rPr>
          <w:sz w:val="28"/>
          <w:szCs w:val="28"/>
        </w:rPr>
        <w:t>.</w:t>
      </w:r>
      <w:r w:rsidRPr="00DB28A7">
        <w:rPr>
          <w:sz w:val="28"/>
          <w:szCs w:val="28"/>
        </w:rPr>
        <w:t xml:space="preserve"> </w:t>
      </w:r>
    </w:p>
    <w:p w:rsidR="00D56DC6" w:rsidRDefault="00D56DC6" w:rsidP="008D1AA7">
      <w:pPr>
        <w:widowControl w:val="0"/>
        <w:jc w:val="both"/>
        <w:rPr>
          <w:sz w:val="28"/>
          <w:szCs w:val="28"/>
        </w:rPr>
      </w:pPr>
      <w:r w:rsidRPr="00107DD1">
        <w:rPr>
          <w:sz w:val="28"/>
          <w:szCs w:val="28"/>
        </w:rPr>
        <w:t>2</w:t>
      </w:r>
      <w:r w:rsidRPr="00107D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sz w:val="28"/>
          <w:szCs w:val="28"/>
        </w:rPr>
        <w:t xml:space="preserve">ровести теоретико-методологический анализ исследований социально-психологических аспектов отношения к табакокурению. </w:t>
      </w:r>
    </w:p>
    <w:p w:rsidR="00D56DC6" w:rsidRDefault="00D56DC6" w:rsidP="008D1AA7">
      <w:pPr>
        <w:widowControl w:val="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Pr="00C13D94">
        <w:rPr>
          <w:spacing w:val="2"/>
          <w:sz w:val="28"/>
          <w:szCs w:val="28"/>
        </w:rPr>
        <w:t>.</w:t>
      </w:r>
      <w:r w:rsidRPr="00DB28A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B28A7">
        <w:rPr>
          <w:sz w:val="28"/>
          <w:szCs w:val="28"/>
        </w:rPr>
        <w:t>а основе концепции психологических отношений индивидуальных и групповых субъектов совместной жизнедеятельности</w:t>
      </w:r>
      <w:r>
        <w:rPr>
          <w:sz w:val="28"/>
          <w:szCs w:val="28"/>
        </w:rPr>
        <w:t xml:space="preserve"> р</w:t>
      </w:r>
      <w:r w:rsidRPr="002C6C8B">
        <w:rPr>
          <w:spacing w:val="2"/>
          <w:sz w:val="28"/>
          <w:szCs w:val="28"/>
        </w:rPr>
        <w:t>азработать</w:t>
      </w:r>
      <w:r w:rsidRPr="002C6C8B">
        <w:rPr>
          <w:sz w:val="28"/>
          <w:szCs w:val="28"/>
        </w:rPr>
        <w:t xml:space="preserve"> концептуальный подход к исследованию психологического отношения к табакокурению </w:t>
      </w:r>
      <w:r w:rsidRPr="00DB28A7">
        <w:rPr>
          <w:sz w:val="28"/>
          <w:szCs w:val="28"/>
        </w:rPr>
        <w:t>у курящих и некурящих мужчин и женщин.</w:t>
      </w:r>
    </w:p>
    <w:p w:rsidR="00D56DC6" w:rsidRPr="0097174B" w:rsidRDefault="00D56DC6" w:rsidP="008D1AA7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7174B">
        <w:rPr>
          <w:rFonts w:ascii="Times New Roman" w:hAnsi="Times New Roman"/>
          <w:b/>
          <w:bCs/>
          <w:sz w:val="28"/>
          <w:szCs w:val="28"/>
        </w:rPr>
        <w:t>Методические</w:t>
      </w:r>
      <w:r w:rsidRPr="0097174B">
        <w:rPr>
          <w:rFonts w:ascii="Times New Roman" w:hAnsi="Times New Roman"/>
          <w:b/>
          <w:sz w:val="28"/>
          <w:szCs w:val="28"/>
        </w:rPr>
        <w:t xml:space="preserve"> задачи</w:t>
      </w:r>
      <w:r w:rsidRPr="0097174B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56DC6" w:rsidRPr="00A756C1" w:rsidRDefault="00D56DC6" w:rsidP="008D1AA7">
      <w:pPr>
        <w:jc w:val="both"/>
        <w:rPr>
          <w:b/>
          <w:bCs/>
          <w:sz w:val="28"/>
          <w:szCs w:val="28"/>
        </w:rPr>
      </w:pPr>
      <w:r w:rsidRPr="007B69A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Провести зондажное исследование на группе курящих для выявления </w:t>
      </w:r>
      <w:r w:rsidRPr="00AE4E29">
        <w:rPr>
          <w:sz w:val="28"/>
          <w:szCs w:val="28"/>
        </w:rPr>
        <w:t>а</w:t>
      </w:r>
      <w:r>
        <w:rPr>
          <w:sz w:val="28"/>
          <w:szCs w:val="28"/>
        </w:rPr>
        <w:t>трибуций</w:t>
      </w:r>
      <w:r w:rsidRPr="00AE4E29">
        <w:rPr>
          <w:sz w:val="28"/>
          <w:szCs w:val="28"/>
        </w:rPr>
        <w:t xml:space="preserve"> выгод, получаемых</w:t>
      </w:r>
      <w:r>
        <w:rPr>
          <w:sz w:val="28"/>
          <w:szCs w:val="28"/>
        </w:rPr>
        <w:t xml:space="preserve"> ими</w:t>
      </w:r>
      <w:r w:rsidRPr="00AE4E29">
        <w:rPr>
          <w:sz w:val="28"/>
          <w:szCs w:val="28"/>
        </w:rPr>
        <w:t xml:space="preserve"> от курения</w:t>
      </w:r>
      <w:r>
        <w:rPr>
          <w:sz w:val="28"/>
          <w:szCs w:val="28"/>
        </w:rPr>
        <w:t>.</w:t>
      </w:r>
    </w:p>
    <w:p w:rsidR="00D56DC6" w:rsidRDefault="00D56DC6" w:rsidP="008D1AA7">
      <w:pPr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</w:t>
      </w:r>
      <w:r w:rsidRPr="00B540D1">
        <w:rPr>
          <w:sz w:val="28"/>
          <w:szCs w:val="28"/>
        </w:rPr>
        <w:t>азработать программу стандартизованного интервью для изучения</w:t>
      </w:r>
      <w:r w:rsidRPr="00FC5193">
        <w:rPr>
          <w:rFonts w:ascii="Times New Roman" w:hAnsi="Times New Roman"/>
          <w:sz w:val="28"/>
          <w:szCs w:val="28"/>
        </w:rPr>
        <w:t xml:space="preserve"> различий в отношени</w:t>
      </w:r>
      <w:r>
        <w:rPr>
          <w:rFonts w:ascii="Times New Roman" w:hAnsi="Times New Roman"/>
          <w:sz w:val="28"/>
          <w:szCs w:val="28"/>
        </w:rPr>
        <w:t>и</w:t>
      </w:r>
      <w:r w:rsidRPr="00FC51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табакокурению у курящих и некурящих мужчин и женщин </w:t>
      </w:r>
      <w:r w:rsidRPr="00C13D94">
        <w:rPr>
          <w:rFonts w:ascii="Times New Roman" w:hAnsi="Times New Roman"/>
          <w:spacing w:val="2"/>
          <w:sz w:val="28"/>
          <w:szCs w:val="28"/>
        </w:rPr>
        <w:t>на личностном, межличностном и межгрупповом уровнях</w:t>
      </w:r>
      <w:r>
        <w:rPr>
          <w:rFonts w:ascii="Times New Roman" w:hAnsi="Times New Roman"/>
          <w:spacing w:val="2"/>
          <w:sz w:val="28"/>
          <w:szCs w:val="28"/>
        </w:rPr>
        <w:t xml:space="preserve"> анализа</w:t>
      </w:r>
      <w:r w:rsidRPr="00C13D94">
        <w:rPr>
          <w:rFonts w:ascii="Times New Roman" w:hAnsi="Times New Roman"/>
          <w:spacing w:val="2"/>
          <w:sz w:val="28"/>
          <w:szCs w:val="28"/>
        </w:rPr>
        <w:t>.</w:t>
      </w:r>
    </w:p>
    <w:p w:rsidR="00D56DC6" w:rsidRPr="0097174B" w:rsidRDefault="00D56DC6" w:rsidP="008D1AA7">
      <w:pPr>
        <w:widowControl w:val="0"/>
        <w:rPr>
          <w:rFonts w:ascii="Times New Roman" w:hAnsi="Times New Roman"/>
          <w:sz w:val="28"/>
          <w:szCs w:val="28"/>
        </w:rPr>
      </w:pPr>
      <w:r w:rsidRPr="0097174B">
        <w:rPr>
          <w:rFonts w:ascii="Times New Roman" w:hAnsi="Times New Roman"/>
          <w:b/>
          <w:bCs/>
          <w:sz w:val="28"/>
          <w:szCs w:val="28"/>
        </w:rPr>
        <w:t xml:space="preserve">Эмпирические </w:t>
      </w:r>
      <w:r w:rsidRPr="0097174B">
        <w:rPr>
          <w:rFonts w:ascii="Times New Roman" w:hAnsi="Times New Roman"/>
          <w:b/>
          <w:sz w:val="28"/>
          <w:szCs w:val="28"/>
        </w:rPr>
        <w:t>задачи</w:t>
      </w:r>
      <w:r w:rsidRPr="0097174B">
        <w:rPr>
          <w:rFonts w:ascii="Times New Roman" w:hAnsi="Times New Roman"/>
          <w:b/>
          <w:bCs/>
          <w:sz w:val="28"/>
          <w:szCs w:val="28"/>
        </w:rPr>
        <w:t>:</w:t>
      </w:r>
    </w:p>
    <w:p w:rsidR="00D56DC6" w:rsidRPr="0081144B" w:rsidRDefault="00D56DC6" w:rsidP="008D1AA7">
      <w:pPr>
        <w:widowControl w:val="0"/>
        <w:jc w:val="both"/>
        <w:rPr>
          <w:sz w:val="28"/>
          <w:szCs w:val="28"/>
        </w:rPr>
      </w:pPr>
      <w:r w:rsidRPr="0081144B">
        <w:rPr>
          <w:rFonts w:ascii="Times New Roman" w:hAnsi="Times New Roman"/>
          <w:spacing w:val="2"/>
          <w:sz w:val="28"/>
          <w:szCs w:val="28"/>
        </w:rPr>
        <w:t xml:space="preserve">1. Исследовать </w:t>
      </w:r>
      <w:r w:rsidRPr="0081144B">
        <w:rPr>
          <w:spacing w:val="2"/>
          <w:sz w:val="28"/>
          <w:szCs w:val="28"/>
        </w:rPr>
        <w:t xml:space="preserve">взаимосвязь между отношением к табакокурению и отношением </w:t>
      </w:r>
      <w:r w:rsidRPr="0081144B">
        <w:rPr>
          <w:rFonts w:ascii="Times New Roman" w:hAnsi="Times New Roman"/>
          <w:spacing w:val="2"/>
          <w:sz w:val="28"/>
          <w:szCs w:val="28"/>
        </w:rPr>
        <w:t>к курящим и некурящим людям.</w:t>
      </w:r>
    </w:p>
    <w:p w:rsidR="00D56DC6" w:rsidRPr="0081144B" w:rsidRDefault="00D56DC6" w:rsidP="008D1AA7">
      <w:pPr>
        <w:jc w:val="both"/>
        <w:rPr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2</w:t>
      </w:r>
      <w:r w:rsidRPr="0081144B">
        <w:rPr>
          <w:rFonts w:ascii="Times New Roman" w:hAnsi="Times New Roman"/>
          <w:spacing w:val="2"/>
          <w:sz w:val="28"/>
          <w:szCs w:val="28"/>
        </w:rPr>
        <w:t>. Выявить р</w:t>
      </w:r>
      <w:r w:rsidRPr="0081144B">
        <w:rPr>
          <w:spacing w:val="2"/>
          <w:sz w:val="28"/>
          <w:szCs w:val="28"/>
        </w:rPr>
        <w:t xml:space="preserve">азличия в отношении к курению у курящих и некурящих людей, а также у групп с различным индивидуальным опытом, связанным с табакокурением и оценками </w:t>
      </w:r>
      <w:r>
        <w:rPr>
          <w:spacing w:val="2"/>
          <w:sz w:val="28"/>
          <w:szCs w:val="28"/>
        </w:rPr>
        <w:t xml:space="preserve">жизненных </w:t>
      </w:r>
      <w:r w:rsidRPr="0081144B">
        <w:rPr>
          <w:spacing w:val="2"/>
          <w:sz w:val="28"/>
          <w:szCs w:val="28"/>
        </w:rPr>
        <w:t>перспектив</w:t>
      </w:r>
      <w:r>
        <w:rPr>
          <w:spacing w:val="2"/>
          <w:sz w:val="28"/>
          <w:szCs w:val="28"/>
        </w:rPr>
        <w:t>, связанных с курением</w:t>
      </w:r>
      <w:r w:rsidRPr="0081144B">
        <w:rPr>
          <w:spacing w:val="2"/>
          <w:sz w:val="28"/>
          <w:szCs w:val="28"/>
        </w:rPr>
        <w:t>.</w:t>
      </w:r>
    </w:p>
    <w:p w:rsidR="00D56DC6" w:rsidRPr="0081144B" w:rsidRDefault="00D56DC6" w:rsidP="008D1AA7">
      <w:pPr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Pr="0081144B">
        <w:rPr>
          <w:spacing w:val="2"/>
          <w:sz w:val="28"/>
          <w:szCs w:val="28"/>
        </w:rPr>
        <w:t>.</w:t>
      </w:r>
      <w:r w:rsidRPr="0081144B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 xml:space="preserve">Выявить различия в отношении к курящим и некурящим людям в зависимости от принадлежности субъектов и объектов этого отношения к </w:t>
      </w:r>
      <w:r w:rsidRPr="00D50EBF">
        <w:rPr>
          <w:rFonts w:ascii="Times New Roman" w:hAnsi="Times New Roman"/>
          <w:spacing w:val="2"/>
          <w:sz w:val="28"/>
          <w:szCs w:val="28"/>
        </w:rPr>
        <w:t>группам курящих</w:t>
      </w:r>
      <w:r>
        <w:rPr>
          <w:rFonts w:ascii="Times New Roman" w:hAnsi="Times New Roman"/>
          <w:spacing w:val="2"/>
          <w:sz w:val="28"/>
          <w:szCs w:val="28"/>
        </w:rPr>
        <w:t xml:space="preserve"> или некурящих, </w:t>
      </w:r>
      <w:r w:rsidRPr="00D50EBF">
        <w:rPr>
          <w:rFonts w:ascii="Times New Roman" w:hAnsi="Times New Roman"/>
          <w:spacing w:val="2"/>
          <w:sz w:val="28"/>
          <w:szCs w:val="28"/>
        </w:rPr>
        <w:t>муж</w:t>
      </w:r>
      <w:r>
        <w:rPr>
          <w:rFonts w:ascii="Times New Roman" w:hAnsi="Times New Roman"/>
          <w:spacing w:val="2"/>
          <w:sz w:val="28"/>
          <w:szCs w:val="28"/>
        </w:rPr>
        <w:t>чин</w:t>
      </w:r>
      <w:r w:rsidRPr="00D50EBF">
        <w:rPr>
          <w:rFonts w:ascii="Times New Roman" w:hAnsi="Times New Roman"/>
          <w:spacing w:val="2"/>
          <w:sz w:val="28"/>
          <w:szCs w:val="28"/>
        </w:rPr>
        <w:t xml:space="preserve"> и</w:t>
      </w:r>
      <w:r>
        <w:rPr>
          <w:rFonts w:ascii="Times New Roman" w:hAnsi="Times New Roman"/>
          <w:spacing w:val="2"/>
          <w:sz w:val="28"/>
          <w:szCs w:val="28"/>
        </w:rPr>
        <w:t>ли</w:t>
      </w:r>
      <w:r w:rsidRPr="00D50EBF">
        <w:rPr>
          <w:rFonts w:ascii="Times New Roman" w:hAnsi="Times New Roman"/>
          <w:spacing w:val="2"/>
          <w:sz w:val="28"/>
          <w:szCs w:val="28"/>
        </w:rPr>
        <w:t xml:space="preserve"> жен</w:t>
      </w:r>
      <w:r>
        <w:rPr>
          <w:rFonts w:ascii="Times New Roman" w:hAnsi="Times New Roman"/>
          <w:spacing w:val="2"/>
          <w:sz w:val="28"/>
          <w:szCs w:val="28"/>
        </w:rPr>
        <w:t>щин.</w:t>
      </w:r>
    </w:p>
    <w:p w:rsidR="00D56DC6" w:rsidRDefault="00D56DC6" w:rsidP="008D1AA7">
      <w:pPr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4</w:t>
      </w:r>
      <w:r w:rsidRPr="0081144B">
        <w:rPr>
          <w:rFonts w:ascii="Times New Roman" w:hAnsi="Times New Roman"/>
          <w:spacing w:val="2"/>
          <w:sz w:val="28"/>
          <w:szCs w:val="28"/>
        </w:rPr>
        <w:t xml:space="preserve">. </w:t>
      </w:r>
      <w:r>
        <w:rPr>
          <w:rFonts w:ascii="Times New Roman" w:hAnsi="Times New Roman"/>
          <w:spacing w:val="2"/>
          <w:sz w:val="28"/>
          <w:szCs w:val="28"/>
        </w:rPr>
        <w:t>В</w:t>
      </w:r>
      <w:r w:rsidRPr="0081144B">
        <w:rPr>
          <w:rFonts w:ascii="Times New Roman" w:hAnsi="Times New Roman"/>
          <w:spacing w:val="2"/>
          <w:sz w:val="28"/>
          <w:szCs w:val="28"/>
        </w:rPr>
        <w:t xml:space="preserve">ыявить различия в представлениях о функциях курения в межличностном общении и связанных с </w:t>
      </w:r>
      <w:r>
        <w:rPr>
          <w:rFonts w:ascii="Times New Roman" w:hAnsi="Times New Roman"/>
          <w:spacing w:val="2"/>
          <w:sz w:val="28"/>
          <w:szCs w:val="28"/>
        </w:rPr>
        <w:t>ним</w:t>
      </w:r>
      <w:r w:rsidRPr="0081144B">
        <w:rPr>
          <w:rFonts w:ascii="Times New Roman" w:hAnsi="Times New Roman"/>
          <w:spacing w:val="2"/>
          <w:sz w:val="28"/>
          <w:szCs w:val="28"/>
        </w:rPr>
        <w:t xml:space="preserve"> гендерных стереотипах.</w:t>
      </w:r>
    </w:p>
    <w:p w:rsidR="00D56DC6" w:rsidRDefault="00D56DC6" w:rsidP="008D1AA7">
      <w:pPr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5</w:t>
      </w:r>
      <w:r w:rsidRPr="0081144B">
        <w:rPr>
          <w:rFonts w:ascii="Times New Roman" w:hAnsi="Times New Roman"/>
          <w:spacing w:val="2"/>
          <w:sz w:val="28"/>
          <w:szCs w:val="28"/>
        </w:rPr>
        <w:t>. Выявить социально-перцептивные проявления феноменов межгрупповых отношений</w:t>
      </w:r>
      <w:r>
        <w:rPr>
          <w:rFonts w:ascii="Times New Roman" w:hAnsi="Times New Roman"/>
          <w:color w:val="FF00FF"/>
          <w:spacing w:val="2"/>
          <w:sz w:val="28"/>
          <w:szCs w:val="28"/>
        </w:rPr>
        <w:t xml:space="preserve"> </w:t>
      </w:r>
      <w:r w:rsidRPr="0081144B">
        <w:rPr>
          <w:rFonts w:ascii="Times New Roman" w:hAnsi="Times New Roman"/>
          <w:spacing w:val="2"/>
          <w:sz w:val="28"/>
          <w:szCs w:val="28"/>
        </w:rPr>
        <w:t>применительно к группам курящих и некурящих</w:t>
      </w:r>
      <w:r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D50EBF">
        <w:rPr>
          <w:rFonts w:ascii="Times New Roman" w:hAnsi="Times New Roman"/>
          <w:spacing w:val="2"/>
          <w:sz w:val="28"/>
          <w:szCs w:val="28"/>
        </w:rPr>
        <w:t>муж</w:t>
      </w:r>
      <w:r>
        <w:rPr>
          <w:rFonts w:ascii="Times New Roman" w:hAnsi="Times New Roman"/>
          <w:spacing w:val="2"/>
          <w:sz w:val="28"/>
          <w:szCs w:val="28"/>
        </w:rPr>
        <w:t>чин</w:t>
      </w:r>
      <w:r w:rsidRPr="00D50EBF">
        <w:rPr>
          <w:rFonts w:ascii="Times New Roman" w:hAnsi="Times New Roman"/>
          <w:spacing w:val="2"/>
          <w:sz w:val="28"/>
          <w:szCs w:val="28"/>
        </w:rPr>
        <w:t xml:space="preserve"> и жен</w:t>
      </w:r>
      <w:r>
        <w:rPr>
          <w:rFonts w:ascii="Times New Roman" w:hAnsi="Times New Roman"/>
          <w:spacing w:val="2"/>
          <w:sz w:val="28"/>
          <w:szCs w:val="28"/>
        </w:rPr>
        <w:t>щин</w:t>
      </w:r>
      <w:r w:rsidRPr="0081144B">
        <w:rPr>
          <w:rFonts w:ascii="Times New Roman" w:hAnsi="Times New Roman"/>
          <w:spacing w:val="2"/>
          <w:sz w:val="28"/>
          <w:szCs w:val="28"/>
        </w:rPr>
        <w:t>.</w:t>
      </w:r>
    </w:p>
    <w:p w:rsidR="00D56DC6" w:rsidRPr="004962FA" w:rsidRDefault="00D56DC6" w:rsidP="008D1AA7">
      <w:pPr>
        <w:ind w:firstLine="680"/>
        <w:jc w:val="both"/>
        <w:rPr>
          <w:sz w:val="28"/>
          <w:szCs w:val="28"/>
        </w:rPr>
      </w:pPr>
      <w:r w:rsidRPr="00C13D94">
        <w:rPr>
          <w:rFonts w:ascii="Times New Roman" w:hAnsi="Times New Roman"/>
          <w:b/>
          <w:spacing w:val="2"/>
          <w:sz w:val="28"/>
          <w:szCs w:val="28"/>
        </w:rPr>
        <w:t>Объект исследования:</w:t>
      </w:r>
      <w:r w:rsidRPr="00C13D94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13D94">
        <w:rPr>
          <w:rFonts w:ascii="Times New Roman" w:hAnsi="Times New Roman"/>
          <w:spacing w:val="2"/>
          <w:sz w:val="28"/>
          <w:szCs w:val="28"/>
        </w:rPr>
        <w:t xml:space="preserve">курящие и некурящие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13D94">
        <w:rPr>
          <w:rFonts w:ascii="Times New Roman" w:hAnsi="Times New Roman"/>
          <w:spacing w:val="2"/>
          <w:sz w:val="28"/>
          <w:szCs w:val="28"/>
        </w:rPr>
        <w:t xml:space="preserve">взрослые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13D94">
        <w:rPr>
          <w:rFonts w:ascii="Times New Roman" w:hAnsi="Times New Roman"/>
          <w:spacing w:val="2"/>
          <w:sz w:val="28"/>
          <w:szCs w:val="28"/>
        </w:rPr>
        <w:t xml:space="preserve">жители г. Москвы и Московской области в составе выборки объемом 192 человек. </w:t>
      </w:r>
      <w:r>
        <w:rPr>
          <w:rFonts w:ascii="Times New Roman" w:hAnsi="Times New Roman"/>
          <w:spacing w:val="2"/>
          <w:sz w:val="28"/>
          <w:szCs w:val="28"/>
        </w:rPr>
        <w:t>В</w:t>
      </w:r>
      <w:r w:rsidRPr="00C13D94">
        <w:rPr>
          <w:rFonts w:ascii="Times New Roman" w:hAnsi="Times New Roman"/>
          <w:spacing w:val="2"/>
          <w:sz w:val="28"/>
          <w:szCs w:val="28"/>
        </w:rPr>
        <w:t xml:space="preserve">ыборка </w:t>
      </w:r>
      <w:r w:rsidRPr="00D3491F">
        <w:rPr>
          <w:rFonts w:ascii="Times New Roman" w:hAnsi="Times New Roman"/>
          <w:spacing w:val="2"/>
          <w:sz w:val="28"/>
          <w:szCs w:val="28"/>
        </w:rPr>
        <w:t xml:space="preserve">включала 50% мужчин и 50% женщин. По возрасту выборка </w:t>
      </w:r>
      <w:r>
        <w:rPr>
          <w:rFonts w:ascii="Times New Roman" w:hAnsi="Times New Roman"/>
          <w:spacing w:val="2"/>
          <w:sz w:val="28"/>
          <w:szCs w:val="28"/>
        </w:rPr>
        <w:t xml:space="preserve">была </w:t>
      </w:r>
      <w:r>
        <w:rPr>
          <w:sz w:val="28"/>
          <w:szCs w:val="28"/>
        </w:rPr>
        <w:t>преимущественно молодежной</w:t>
      </w:r>
      <w:r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D3491F">
        <w:rPr>
          <w:rFonts w:ascii="Times New Roman" w:hAnsi="Times New Roman"/>
          <w:spacing w:val="2"/>
          <w:sz w:val="28"/>
          <w:szCs w:val="28"/>
        </w:rPr>
        <w:t xml:space="preserve">респонденты </w:t>
      </w:r>
      <w:r>
        <w:rPr>
          <w:rFonts w:ascii="Times New Roman" w:hAnsi="Times New Roman"/>
          <w:spacing w:val="2"/>
          <w:sz w:val="28"/>
          <w:szCs w:val="28"/>
        </w:rPr>
        <w:t>18</w:t>
      </w:r>
      <w:r w:rsidRPr="00D3491F">
        <w:rPr>
          <w:sz w:val="28"/>
          <w:szCs w:val="28"/>
        </w:rPr>
        <w:t>-29 лет составляли</w:t>
      </w:r>
      <w:r>
        <w:rPr>
          <w:sz w:val="28"/>
          <w:szCs w:val="28"/>
        </w:rPr>
        <w:t xml:space="preserve"> 78</w:t>
      </w:r>
      <w:r w:rsidRPr="004962FA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4962FA">
        <w:rPr>
          <w:sz w:val="28"/>
          <w:szCs w:val="28"/>
        </w:rPr>
        <w:t xml:space="preserve">%, </w:t>
      </w:r>
      <w:r w:rsidRPr="009C0399">
        <w:rPr>
          <w:sz w:val="28"/>
          <w:szCs w:val="28"/>
        </w:rPr>
        <w:t xml:space="preserve">30 лет и старше </w:t>
      </w:r>
      <w:r w:rsidRPr="004962F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C0399">
        <w:rPr>
          <w:sz w:val="28"/>
          <w:szCs w:val="28"/>
        </w:rPr>
        <w:t>21,5%</w:t>
      </w:r>
      <w:r>
        <w:rPr>
          <w:sz w:val="28"/>
          <w:szCs w:val="28"/>
        </w:rPr>
        <w:t>;</w:t>
      </w:r>
      <w:r w:rsidRPr="009C0399">
        <w:rPr>
          <w:sz w:val="28"/>
          <w:szCs w:val="28"/>
        </w:rPr>
        <w:t xml:space="preserve"> </w:t>
      </w:r>
      <w:r w:rsidRPr="004962FA">
        <w:rPr>
          <w:sz w:val="28"/>
          <w:szCs w:val="28"/>
        </w:rPr>
        <w:t>по уровню образования: среднее – 24,</w:t>
      </w:r>
      <w:r>
        <w:rPr>
          <w:sz w:val="28"/>
          <w:szCs w:val="28"/>
        </w:rPr>
        <w:t>6%, незаконченное высшее - 48,9</w:t>
      </w:r>
      <w:r w:rsidRPr="004962FA">
        <w:rPr>
          <w:sz w:val="28"/>
          <w:szCs w:val="28"/>
        </w:rPr>
        <w:t xml:space="preserve">%, высшее – 25,2%. </w:t>
      </w:r>
    </w:p>
    <w:p w:rsidR="00D56DC6" w:rsidRDefault="00D56DC6" w:rsidP="008D1AA7">
      <w:pPr>
        <w:ind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C13D94">
        <w:rPr>
          <w:rFonts w:ascii="Times New Roman" w:hAnsi="Times New Roman"/>
          <w:spacing w:val="2"/>
          <w:sz w:val="28"/>
          <w:szCs w:val="28"/>
        </w:rPr>
        <w:t xml:space="preserve">Группы курящих и некурящих подбирались с соблюдением их однородности по демографическим характеристикам и принадлежности к одной социально-культурной среде. </w:t>
      </w:r>
    </w:p>
    <w:p w:rsidR="00D56DC6" w:rsidRDefault="00D56DC6" w:rsidP="008D1AA7">
      <w:pPr>
        <w:ind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C13D94">
        <w:rPr>
          <w:rFonts w:ascii="Times New Roman" w:hAnsi="Times New Roman"/>
          <w:spacing w:val="2"/>
          <w:sz w:val="28"/>
          <w:szCs w:val="28"/>
        </w:rPr>
        <w:t xml:space="preserve">Выборка была разделена на две основные и одну добавочную группу. Первая основная группа исследования </w:t>
      </w:r>
      <w:r w:rsidRPr="00050F12">
        <w:rPr>
          <w:rFonts w:ascii="Times New Roman" w:hAnsi="Times New Roman"/>
          <w:sz w:val="28"/>
          <w:szCs w:val="28"/>
        </w:rPr>
        <w:t>–</w:t>
      </w:r>
      <w:r w:rsidRPr="00C13D94">
        <w:rPr>
          <w:rFonts w:ascii="Times New Roman" w:hAnsi="Times New Roman"/>
          <w:spacing w:val="2"/>
          <w:sz w:val="28"/>
          <w:szCs w:val="28"/>
        </w:rPr>
        <w:t xml:space="preserve">  курящие в настоящее время. Вторая основная группа исследования – не курящие в настоящее время и никогда систематически не курившие в прошлом.  Добавочную группу составили «бросившие» </w:t>
      </w:r>
      <w:r w:rsidRPr="00050F12">
        <w:rPr>
          <w:rFonts w:ascii="Times New Roman" w:hAnsi="Times New Roman"/>
          <w:sz w:val="28"/>
          <w:szCs w:val="28"/>
        </w:rPr>
        <w:t>–</w:t>
      </w:r>
      <w:r w:rsidRPr="00C13D94">
        <w:rPr>
          <w:rFonts w:ascii="Times New Roman" w:hAnsi="Times New Roman"/>
          <w:spacing w:val="2"/>
          <w:sz w:val="28"/>
          <w:szCs w:val="28"/>
        </w:rPr>
        <w:t xml:space="preserve"> респонденты, которые в настоящее время не курят, однако в прошлом у них имелся период, когда они курили систематически. </w:t>
      </w:r>
    </w:p>
    <w:p w:rsidR="00D56DC6" w:rsidRDefault="00D56DC6" w:rsidP="008D1AA7">
      <w:pPr>
        <w:ind w:firstLine="680"/>
        <w:jc w:val="both"/>
        <w:rPr>
          <w:rFonts w:ascii="Times New Roman" w:hAnsi="Times New Roman"/>
          <w:b/>
          <w:spacing w:val="2"/>
          <w:sz w:val="28"/>
          <w:szCs w:val="28"/>
        </w:rPr>
      </w:pPr>
      <w:r w:rsidRPr="00C13D94">
        <w:rPr>
          <w:rFonts w:ascii="Times New Roman" w:hAnsi="Times New Roman"/>
          <w:b/>
          <w:spacing w:val="2"/>
          <w:sz w:val="28"/>
          <w:szCs w:val="28"/>
        </w:rPr>
        <w:t>Предмет</w:t>
      </w:r>
      <w:r>
        <w:rPr>
          <w:rFonts w:ascii="Times New Roman" w:hAnsi="Times New Roman"/>
          <w:b/>
          <w:spacing w:val="2"/>
          <w:sz w:val="28"/>
          <w:szCs w:val="28"/>
        </w:rPr>
        <w:t>ом</w:t>
      </w:r>
      <w:r w:rsidRPr="00C13D94">
        <w:rPr>
          <w:rFonts w:ascii="Times New Roman" w:hAnsi="Times New Roman"/>
          <w:b/>
          <w:spacing w:val="2"/>
          <w:sz w:val="28"/>
          <w:szCs w:val="28"/>
        </w:rPr>
        <w:t xml:space="preserve"> исследования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 является</w:t>
      </w:r>
      <w:r w:rsidRPr="004A4500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 xml:space="preserve">психологическое </w:t>
      </w:r>
      <w:r w:rsidRPr="004A4500">
        <w:rPr>
          <w:rFonts w:ascii="Times New Roman" w:hAnsi="Times New Roman"/>
          <w:spacing w:val="2"/>
          <w:sz w:val="28"/>
          <w:szCs w:val="28"/>
        </w:rPr>
        <w:t>отношение</w:t>
      </w:r>
      <w:r w:rsidRPr="00131EBA">
        <w:rPr>
          <w:rFonts w:ascii="Times New Roman" w:hAnsi="Times New Roman"/>
          <w:spacing w:val="2"/>
          <w:sz w:val="28"/>
          <w:szCs w:val="28"/>
        </w:rPr>
        <w:t xml:space="preserve"> к табакокурению курящих и некурящих мужчин и женщин на личностном, межличностном и межгрупповом уровнях анализа</w:t>
      </w:r>
      <w:r>
        <w:rPr>
          <w:rFonts w:ascii="Times New Roman" w:hAnsi="Times New Roman"/>
          <w:b/>
          <w:spacing w:val="2"/>
          <w:sz w:val="28"/>
          <w:szCs w:val="28"/>
        </w:rPr>
        <w:t>.</w:t>
      </w:r>
      <w:r w:rsidRPr="005279BF">
        <w:rPr>
          <w:rFonts w:ascii="Times New Roman" w:hAnsi="Times New Roman"/>
          <w:b/>
          <w:spacing w:val="2"/>
          <w:sz w:val="28"/>
          <w:szCs w:val="28"/>
        </w:rPr>
        <w:t xml:space="preserve"> </w:t>
      </w:r>
    </w:p>
    <w:p w:rsidR="00D56DC6" w:rsidRDefault="00D56DC6" w:rsidP="00A3261E">
      <w:pPr>
        <w:ind w:firstLine="680"/>
        <w:rPr>
          <w:rFonts w:ascii="Times New Roman" w:hAnsi="Times New Roman"/>
          <w:b/>
          <w:spacing w:val="2"/>
          <w:sz w:val="28"/>
          <w:szCs w:val="28"/>
        </w:rPr>
      </w:pPr>
      <w:r w:rsidRPr="00C13D94">
        <w:rPr>
          <w:rFonts w:ascii="Times New Roman" w:hAnsi="Times New Roman"/>
          <w:b/>
          <w:spacing w:val="2"/>
          <w:sz w:val="28"/>
          <w:szCs w:val="28"/>
        </w:rPr>
        <w:t>Основн</w:t>
      </w:r>
      <w:r>
        <w:rPr>
          <w:rFonts w:ascii="Times New Roman" w:hAnsi="Times New Roman"/>
          <w:b/>
          <w:spacing w:val="2"/>
          <w:sz w:val="28"/>
          <w:szCs w:val="28"/>
        </w:rPr>
        <w:t>ая</w:t>
      </w:r>
      <w:r w:rsidRPr="00C13D94">
        <w:rPr>
          <w:rFonts w:ascii="Times New Roman" w:hAnsi="Times New Roman"/>
          <w:b/>
          <w:spacing w:val="2"/>
          <w:sz w:val="28"/>
          <w:szCs w:val="28"/>
        </w:rPr>
        <w:t xml:space="preserve"> гипотез</w:t>
      </w:r>
      <w:r>
        <w:rPr>
          <w:rFonts w:ascii="Times New Roman" w:hAnsi="Times New Roman"/>
          <w:b/>
          <w:spacing w:val="2"/>
          <w:sz w:val="28"/>
          <w:szCs w:val="28"/>
        </w:rPr>
        <w:t>а</w:t>
      </w:r>
      <w:r w:rsidRPr="00C13D94">
        <w:rPr>
          <w:rFonts w:ascii="Times New Roman" w:hAnsi="Times New Roman"/>
          <w:b/>
          <w:spacing w:val="2"/>
          <w:sz w:val="28"/>
          <w:szCs w:val="28"/>
        </w:rPr>
        <w:t xml:space="preserve"> исследования:</w:t>
      </w:r>
    </w:p>
    <w:p w:rsidR="00D56DC6" w:rsidRPr="00532DB8" w:rsidRDefault="00D56DC6" w:rsidP="008D1AA7">
      <w:pPr>
        <w:ind w:firstLine="709"/>
        <w:jc w:val="both"/>
        <w:rPr>
          <w:color w:val="FF00FF"/>
          <w:sz w:val="28"/>
          <w:szCs w:val="28"/>
        </w:rPr>
      </w:pPr>
      <w:r>
        <w:rPr>
          <w:sz w:val="28"/>
          <w:szCs w:val="28"/>
        </w:rPr>
        <w:t>Р</w:t>
      </w:r>
      <w:r w:rsidRPr="0081144B">
        <w:rPr>
          <w:sz w:val="28"/>
          <w:szCs w:val="28"/>
        </w:rPr>
        <w:t xml:space="preserve">азличия в их </w:t>
      </w:r>
      <w:r>
        <w:rPr>
          <w:sz w:val="28"/>
          <w:szCs w:val="28"/>
        </w:rPr>
        <w:t xml:space="preserve">психологическом </w:t>
      </w:r>
      <w:r w:rsidRPr="0081144B">
        <w:rPr>
          <w:sz w:val="28"/>
          <w:szCs w:val="28"/>
        </w:rPr>
        <w:t>отношении к табакокурению</w:t>
      </w:r>
      <w:r>
        <w:rPr>
          <w:sz w:val="28"/>
          <w:szCs w:val="28"/>
        </w:rPr>
        <w:t xml:space="preserve"> у</w:t>
      </w:r>
      <w:r w:rsidRPr="0081144B">
        <w:rPr>
          <w:sz w:val="28"/>
          <w:szCs w:val="28"/>
        </w:rPr>
        <w:t xml:space="preserve"> </w:t>
      </w:r>
      <w:r w:rsidRPr="009E1051">
        <w:rPr>
          <w:sz w:val="28"/>
          <w:szCs w:val="28"/>
        </w:rPr>
        <w:t>предст</w:t>
      </w:r>
      <w:r>
        <w:rPr>
          <w:sz w:val="28"/>
          <w:szCs w:val="28"/>
        </w:rPr>
        <w:t>а</w:t>
      </w:r>
      <w:r w:rsidRPr="009E1051">
        <w:rPr>
          <w:sz w:val="28"/>
          <w:szCs w:val="28"/>
        </w:rPr>
        <w:t>вителей выдел</w:t>
      </w:r>
      <w:r>
        <w:rPr>
          <w:sz w:val="28"/>
          <w:szCs w:val="28"/>
        </w:rPr>
        <w:t>енных</w:t>
      </w:r>
      <w:r w:rsidRPr="009E1051">
        <w:rPr>
          <w:sz w:val="28"/>
          <w:szCs w:val="28"/>
        </w:rPr>
        <w:t xml:space="preserve"> нами</w:t>
      </w:r>
      <w:r>
        <w:rPr>
          <w:color w:val="FF00FF"/>
          <w:sz w:val="28"/>
          <w:szCs w:val="28"/>
        </w:rPr>
        <w:t xml:space="preserve"> </w:t>
      </w:r>
      <w:r w:rsidRPr="0081144B">
        <w:rPr>
          <w:sz w:val="28"/>
          <w:szCs w:val="28"/>
        </w:rPr>
        <w:t>групп</w:t>
      </w:r>
      <w:r>
        <w:rPr>
          <w:sz w:val="28"/>
          <w:szCs w:val="28"/>
        </w:rPr>
        <w:t xml:space="preserve"> </w:t>
      </w:r>
      <w:r w:rsidRPr="00036664">
        <w:rPr>
          <w:sz w:val="28"/>
          <w:szCs w:val="28"/>
        </w:rPr>
        <w:t xml:space="preserve">курящих и некурящих мужчин и женщин </w:t>
      </w:r>
      <w:r w:rsidRPr="0081144B">
        <w:rPr>
          <w:sz w:val="28"/>
          <w:szCs w:val="28"/>
        </w:rPr>
        <w:t>обусловлены,</w:t>
      </w:r>
      <w:r>
        <w:rPr>
          <w:color w:val="FF00FF"/>
          <w:sz w:val="28"/>
          <w:szCs w:val="28"/>
        </w:rPr>
        <w:t xml:space="preserve"> </w:t>
      </w:r>
      <w:r w:rsidRPr="0081144B">
        <w:rPr>
          <w:sz w:val="28"/>
          <w:szCs w:val="28"/>
        </w:rPr>
        <w:t>с одной стороны, индивидуальным опытом человека</w:t>
      </w:r>
      <w:r>
        <w:rPr>
          <w:sz w:val="28"/>
          <w:szCs w:val="28"/>
        </w:rPr>
        <w:t>, связанным с</w:t>
      </w:r>
      <w:r w:rsidRPr="0081144B">
        <w:rPr>
          <w:sz w:val="28"/>
          <w:szCs w:val="28"/>
        </w:rPr>
        <w:t xml:space="preserve"> курени</w:t>
      </w:r>
      <w:r>
        <w:rPr>
          <w:sz w:val="28"/>
          <w:szCs w:val="28"/>
        </w:rPr>
        <w:t>ем</w:t>
      </w:r>
      <w:r w:rsidRPr="0081144B">
        <w:rPr>
          <w:sz w:val="28"/>
          <w:szCs w:val="28"/>
        </w:rPr>
        <w:t>, а</w:t>
      </w:r>
      <w:r>
        <w:rPr>
          <w:sz w:val="28"/>
          <w:szCs w:val="28"/>
        </w:rPr>
        <w:t>,</w:t>
      </w:r>
      <w:r w:rsidRPr="0081144B">
        <w:rPr>
          <w:sz w:val="28"/>
          <w:szCs w:val="28"/>
        </w:rPr>
        <w:t xml:space="preserve"> с другой стороны, закономерностями </w:t>
      </w:r>
      <w:r>
        <w:rPr>
          <w:sz w:val="28"/>
          <w:szCs w:val="28"/>
        </w:rPr>
        <w:t xml:space="preserve">межличностного и </w:t>
      </w:r>
      <w:r w:rsidRPr="0081144B">
        <w:rPr>
          <w:sz w:val="28"/>
          <w:szCs w:val="28"/>
        </w:rPr>
        <w:t>межгруппового взаимодействия.</w:t>
      </w:r>
      <w:r>
        <w:rPr>
          <w:sz w:val="28"/>
          <w:szCs w:val="28"/>
        </w:rPr>
        <w:t xml:space="preserve"> </w:t>
      </w:r>
    </w:p>
    <w:p w:rsidR="00D56DC6" w:rsidRDefault="00D56DC6" w:rsidP="00A3261E">
      <w:pPr>
        <w:ind w:firstLine="709"/>
        <w:rPr>
          <w:rFonts w:ascii="Times New Roman" w:hAnsi="Times New Roman"/>
          <w:b/>
          <w:spacing w:val="2"/>
          <w:sz w:val="28"/>
          <w:szCs w:val="28"/>
        </w:rPr>
      </w:pPr>
      <w:r w:rsidRPr="00C13D94">
        <w:rPr>
          <w:rFonts w:ascii="Times New Roman" w:hAnsi="Times New Roman"/>
          <w:b/>
          <w:spacing w:val="2"/>
          <w:sz w:val="28"/>
          <w:szCs w:val="28"/>
        </w:rPr>
        <w:t>Частные гипотезы:</w:t>
      </w:r>
    </w:p>
    <w:p w:rsidR="00D56DC6" w:rsidRPr="00136700" w:rsidRDefault="00D56DC6" w:rsidP="008D1AA7">
      <w:pPr>
        <w:numPr>
          <w:ilvl w:val="0"/>
          <w:numId w:val="1"/>
        </w:numPr>
        <w:tabs>
          <w:tab w:val="clear" w:pos="1939"/>
          <w:tab w:val="num" w:pos="1080"/>
        </w:tabs>
        <w:ind w:left="0"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136700">
        <w:rPr>
          <w:rFonts w:ascii="Times New Roman" w:hAnsi="Times New Roman"/>
          <w:spacing w:val="-6"/>
          <w:sz w:val="28"/>
          <w:szCs w:val="28"/>
        </w:rPr>
        <w:t xml:space="preserve">Негативное психологическое отношение к табакокурению как явлению переносится на отношение к курящим людям. Выраженность негативного отношения к табакокурению прямо влияет на выраженность негативного отношения к курящим людям. </w:t>
      </w:r>
    </w:p>
    <w:p w:rsidR="00D56DC6" w:rsidRPr="00136700" w:rsidRDefault="00D56DC6" w:rsidP="008D1A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6700">
        <w:rPr>
          <w:rFonts w:ascii="Times New Roman" w:hAnsi="Times New Roman"/>
          <w:sz w:val="28"/>
          <w:szCs w:val="28"/>
        </w:rPr>
        <w:t>2. Психологическое отношение к табакокурению и курящим людям в целом негативнее у некурящих людей, чем у курящих.</w:t>
      </w:r>
    </w:p>
    <w:p w:rsidR="00D56DC6" w:rsidRPr="00136700" w:rsidRDefault="00D56DC6" w:rsidP="008D1AA7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136700">
        <w:rPr>
          <w:rFonts w:ascii="Times New Roman" w:hAnsi="Times New Roman"/>
          <w:sz w:val="28"/>
          <w:szCs w:val="28"/>
        </w:rPr>
        <w:t xml:space="preserve">3. В зависимости от поведенческого компонента психологического отношения субъекта к табакокурению - как он </w:t>
      </w:r>
      <w:r w:rsidRPr="00136700">
        <w:rPr>
          <w:rFonts w:ascii="Times New Roman" w:hAnsi="Times New Roman"/>
          <w:spacing w:val="2"/>
          <w:sz w:val="28"/>
          <w:szCs w:val="28"/>
        </w:rPr>
        <w:t>оценивает свой прошлый опыт</w:t>
      </w:r>
      <w:r w:rsidRPr="00136700">
        <w:rPr>
          <w:rFonts w:ascii="Times New Roman" w:hAnsi="Times New Roman"/>
          <w:sz w:val="28"/>
          <w:szCs w:val="28"/>
        </w:rPr>
        <w:t xml:space="preserve">, связанный с табакокурением, </w:t>
      </w:r>
      <w:r w:rsidRPr="00136700">
        <w:rPr>
          <w:rFonts w:ascii="Times New Roman" w:hAnsi="Times New Roman"/>
          <w:spacing w:val="2"/>
          <w:sz w:val="28"/>
          <w:szCs w:val="28"/>
        </w:rPr>
        <w:t>какими представляет себе перспективы своей жизнедеятельности, связанные с табакокурением - эмоциональный и когнитивный компоненты обнаруживают сходство с таковыми у группы курящих либо некурящих.</w:t>
      </w:r>
    </w:p>
    <w:p w:rsidR="00D56DC6" w:rsidRDefault="00D56DC6" w:rsidP="008D1AA7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136700">
        <w:rPr>
          <w:rFonts w:ascii="Times New Roman" w:hAnsi="Times New Roman"/>
          <w:spacing w:val="2"/>
          <w:sz w:val="28"/>
          <w:szCs w:val="28"/>
        </w:rPr>
        <w:t xml:space="preserve">4. </w:t>
      </w:r>
      <w:r>
        <w:rPr>
          <w:rFonts w:ascii="Times New Roman" w:hAnsi="Times New Roman"/>
          <w:spacing w:val="2"/>
          <w:sz w:val="28"/>
          <w:szCs w:val="28"/>
        </w:rPr>
        <w:t xml:space="preserve">Для </w:t>
      </w:r>
      <w:r w:rsidRPr="00136700">
        <w:rPr>
          <w:rFonts w:ascii="Times New Roman" w:hAnsi="Times New Roman"/>
          <w:sz w:val="28"/>
          <w:szCs w:val="28"/>
        </w:rPr>
        <w:t xml:space="preserve">субъектов психологического </w:t>
      </w:r>
      <w:r w:rsidRPr="00AC3C2E">
        <w:rPr>
          <w:rFonts w:ascii="Times New Roman" w:hAnsi="Times New Roman"/>
          <w:sz w:val="28"/>
          <w:szCs w:val="28"/>
        </w:rPr>
        <w:t>отношения</w:t>
      </w:r>
      <w:r w:rsidRPr="00AC3C2E">
        <w:rPr>
          <w:rFonts w:ascii="Times New Roman" w:hAnsi="Times New Roman"/>
          <w:spacing w:val="2"/>
          <w:sz w:val="28"/>
          <w:szCs w:val="28"/>
        </w:rPr>
        <w:t xml:space="preserve"> - мужчин и женщин различия в отношении к табакокурению </w:t>
      </w:r>
      <w:r w:rsidRPr="00AC3C2E">
        <w:rPr>
          <w:rFonts w:ascii="Times New Roman" w:hAnsi="Times New Roman"/>
          <w:sz w:val="28"/>
          <w:szCs w:val="28"/>
        </w:rPr>
        <w:t>проявляется в</w:t>
      </w:r>
      <w:r w:rsidRPr="00136700">
        <w:rPr>
          <w:rFonts w:ascii="Times New Roman" w:hAnsi="Times New Roman"/>
          <w:sz w:val="28"/>
          <w:szCs w:val="28"/>
        </w:rPr>
        <w:t xml:space="preserve"> более негативном отношении мужчин к курению и курящим людям. Женщины относятся</w:t>
      </w:r>
      <w:r>
        <w:rPr>
          <w:rFonts w:ascii="Times New Roman" w:hAnsi="Times New Roman"/>
          <w:sz w:val="28"/>
          <w:szCs w:val="28"/>
        </w:rPr>
        <w:t xml:space="preserve"> к курению</w:t>
      </w:r>
      <w:r w:rsidRPr="00136700">
        <w:rPr>
          <w:rFonts w:ascii="Times New Roman" w:hAnsi="Times New Roman"/>
          <w:sz w:val="28"/>
          <w:szCs w:val="28"/>
        </w:rPr>
        <w:t xml:space="preserve"> более нейтрально и придают бол</w:t>
      </w:r>
      <w:r>
        <w:rPr>
          <w:rFonts w:ascii="Times New Roman" w:hAnsi="Times New Roman"/>
          <w:sz w:val="28"/>
          <w:szCs w:val="28"/>
        </w:rPr>
        <w:t>ьшее</w:t>
      </w:r>
      <w:r w:rsidRPr="00136700">
        <w:rPr>
          <w:rFonts w:ascii="Times New Roman" w:hAnsi="Times New Roman"/>
          <w:sz w:val="28"/>
          <w:szCs w:val="28"/>
        </w:rPr>
        <w:t xml:space="preserve"> значение аспектам общения в связи с курением</w:t>
      </w:r>
      <w:r>
        <w:rPr>
          <w:rFonts w:ascii="Times New Roman" w:hAnsi="Times New Roman"/>
          <w:sz w:val="28"/>
          <w:szCs w:val="28"/>
        </w:rPr>
        <w:t>, чем мужчины</w:t>
      </w:r>
      <w:r>
        <w:rPr>
          <w:rFonts w:ascii="Times New Roman" w:hAnsi="Times New Roman"/>
          <w:spacing w:val="2"/>
          <w:sz w:val="28"/>
          <w:szCs w:val="28"/>
        </w:rPr>
        <w:t>.</w:t>
      </w:r>
      <w:r w:rsidRPr="00136700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D56DC6" w:rsidRPr="00EE100A" w:rsidRDefault="00D56DC6" w:rsidP="008D1AA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О</w:t>
      </w:r>
      <w:r w:rsidRPr="00EE100A">
        <w:rPr>
          <w:rFonts w:ascii="Times New Roman" w:hAnsi="Times New Roman"/>
          <w:sz w:val="28"/>
          <w:szCs w:val="28"/>
        </w:rPr>
        <w:t>тн</w:t>
      </w:r>
      <w:r>
        <w:rPr>
          <w:rFonts w:ascii="Times New Roman" w:hAnsi="Times New Roman"/>
          <w:sz w:val="28"/>
          <w:szCs w:val="28"/>
        </w:rPr>
        <w:t>ошение</w:t>
      </w:r>
      <w:r w:rsidRPr="00EE100A">
        <w:rPr>
          <w:rFonts w:ascii="Times New Roman" w:hAnsi="Times New Roman"/>
          <w:sz w:val="28"/>
          <w:szCs w:val="28"/>
        </w:rPr>
        <w:t xml:space="preserve"> к кур</w:t>
      </w:r>
      <w:r>
        <w:rPr>
          <w:rFonts w:ascii="Times New Roman" w:hAnsi="Times New Roman"/>
          <w:sz w:val="28"/>
          <w:szCs w:val="28"/>
        </w:rPr>
        <w:t>ящим</w:t>
      </w:r>
      <w:r w:rsidRPr="00EE100A">
        <w:rPr>
          <w:rFonts w:ascii="Times New Roman" w:hAnsi="Times New Roman"/>
          <w:sz w:val="28"/>
          <w:szCs w:val="28"/>
        </w:rPr>
        <w:t xml:space="preserve"> жен</w:t>
      </w:r>
      <w:r>
        <w:rPr>
          <w:rFonts w:ascii="Times New Roman" w:hAnsi="Times New Roman"/>
          <w:sz w:val="28"/>
          <w:szCs w:val="28"/>
        </w:rPr>
        <w:t>щинам</w:t>
      </w:r>
      <w:r w:rsidRPr="00EE100A">
        <w:rPr>
          <w:rFonts w:ascii="Times New Roman" w:hAnsi="Times New Roman"/>
          <w:sz w:val="28"/>
          <w:szCs w:val="28"/>
        </w:rPr>
        <w:t xml:space="preserve"> в целом по выборке явл</w:t>
      </w:r>
      <w:r>
        <w:rPr>
          <w:rFonts w:ascii="Times New Roman" w:hAnsi="Times New Roman"/>
          <w:sz w:val="28"/>
          <w:szCs w:val="28"/>
        </w:rPr>
        <w:t>яется</w:t>
      </w:r>
      <w:r w:rsidRPr="00EE100A">
        <w:rPr>
          <w:rFonts w:ascii="Times New Roman" w:hAnsi="Times New Roman"/>
          <w:sz w:val="28"/>
          <w:szCs w:val="28"/>
        </w:rPr>
        <w:t xml:space="preserve"> более нег</w:t>
      </w:r>
      <w:r>
        <w:rPr>
          <w:rFonts w:ascii="Times New Roman" w:hAnsi="Times New Roman"/>
          <w:sz w:val="28"/>
          <w:szCs w:val="28"/>
        </w:rPr>
        <w:t>ативным,</w:t>
      </w:r>
      <w:r w:rsidRPr="00EE100A">
        <w:rPr>
          <w:rFonts w:ascii="Times New Roman" w:hAnsi="Times New Roman"/>
          <w:sz w:val="28"/>
          <w:szCs w:val="28"/>
        </w:rPr>
        <w:t xml:space="preserve"> чем к кур</w:t>
      </w:r>
      <w:r>
        <w:rPr>
          <w:rFonts w:ascii="Times New Roman" w:hAnsi="Times New Roman"/>
          <w:sz w:val="28"/>
          <w:szCs w:val="28"/>
        </w:rPr>
        <w:t>ящим</w:t>
      </w:r>
      <w:r w:rsidRPr="00EE100A">
        <w:rPr>
          <w:rFonts w:ascii="Times New Roman" w:hAnsi="Times New Roman"/>
          <w:sz w:val="28"/>
          <w:szCs w:val="28"/>
        </w:rPr>
        <w:t xml:space="preserve"> муж</w:t>
      </w:r>
      <w:r>
        <w:rPr>
          <w:rFonts w:ascii="Times New Roman" w:hAnsi="Times New Roman"/>
          <w:sz w:val="28"/>
          <w:szCs w:val="28"/>
        </w:rPr>
        <w:t>ч</w:t>
      </w:r>
      <w:r w:rsidRPr="00EE100A">
        <w:rPr>
          <w:rFonts w:ascii="Times New Roman" w:hAnsi="Times New Roman"/>
          <w:sz w:val="28"/>
          <w:szCs w:val="28"/>
        </w:rPr>
        <w:t>инам.</w:t>
      </w:r>
    </w:p>
    <w:p w:rsidR="00D56DC6" w:rsidRPr="00A756C1" w:rsidRDefault="00D56DC6" w:rsidP="008D1AA7">
      <w:pPr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      </w:t>
      </w:r>
      <w:r w:rsidRPr="00E2449F">
        <w:rPr>
          <w:rFonts w:ascii="Times New Roman" w:hAnsi="Times New Roman"/>
          <w:b/>
          <w:spacing w:val="2"/>
          <w:sz w:val="28"/>
          <w:szCs w:val="28"/>
        </w:rPr>
        <w:t>Теоретико-методологическую основу исследования</w:t>
      </w:r>
      <w:r w:rsidRPr="00E2449F">
        <w:rPr>
          <w:rFonts w:ascii="Times New Roman" w:hAnsi="Times New Roman"/>
          <w:spacing w:val="2"/>
          <w:sz w:val="28"/>
          <w:szCs w:val="28"/>
        </w:rPr>
        <w:t xml:space="preserve"> составляют общеметодологические положения </w:t>
      </w:r>
      <w:r>
        <w:rPr>
          <w:rFonts w:ascii="Times New Roman" w:hAnsi="Times New Roman"/>
          <w:spacing w:val="2"/>
          <w:sz w:val="28"/>
          <w:szCs w:val="28"/>
        </w:rPr>
        <w:t>к</w:t>
      </w:r>
      <w:r w:rsidRPr="00E2449F">
        <w:rPr>
          <w:bCs/>
          <w:sz w:val="28"/>
          <w:szCs w:val="28"/>
        </w:rPr>
        <w:t>омплексн</w:t>
      </w:r>
      <w:r>
        <w:rPr>
          <w:bCs/>
          <w:sz w:val="28"/>
          <w:szCs w:val="28"/>
        </w:rPr>
        <w:t>ого,</w:t>
      </w:r>
      <w:r w:rsidRPr="00E2449F">
        <w:rPr>
          <w:rFonts w:ascii="Times New Roman" w:hAnsi="Times New Roman"/>
          <w:spacing w:val="2"/>
          <w:sz w:val="28"/>
          <w:szCs w:val="28"/>
        </w:rPr>
        <w:t xml:space="preserve"> субъектно-деятельностного  и системного под</w:t>
      </w:r>
      <w:r>
        <w:rPr>
          <w:rFonts w:ascii="Times New Roman" w:hAnsi="Times New Roman"/>
          <w:spacing w:val="2"/>
          <w:sz w:val="28"/>
          <w:szCs w:val="28"/>
        </w:rPr>
        <w:t>х</w:t>
      </w:r>
      <w:r w:rsidRPr="00E2449F">
        <w:rPr>
          <w:rFonts w:ascii="Times New Roman" w:hAnsi="Times New Roman"/>
          <w:spacing w:val="2"/>
          <w:sz w:val="28"/>
          <w:szCs w:val="28"/>
        </w:rPr>
        <w:t xml:space="preserve">одов </w:t>
      </w:r>
      <w:r>
        <w:rPr>
          <w:rFonts w:ascii="Times New Roman" w:hAnsi="Times New Roman"/>
          <w:spacing w:val="2"/>
          <w:sz w:val="28"/>
          <w:szCs w:val="28"/>
        </w:rPr>
        <w:t>(</w:t>
      </w:r>
      <w:r w:rsidRPr="00E2449F">
        <w:rPr>
          <w:sz w:val="28"/>
          <w:szCs w:val="28"/>
        </w:rPr>
        <w:t xml:space="preserve">К.А. Абульханова, Б.Г. Ананьев,  А.В. </w:t>
      </w:r>
      <w:r w:rsidRPr="00E2449F">
        <w:rPr>
          <w:bCs/>
          <w:sz w:val="28"/>
          <w:szCs w:val="28"/>
        </w:rPr>
        <w:t>Брушлинский</w:t>
      </w:r>
      <w:r w:rsidRPr="00E2449F">
        <w:rPr>
          <w:sz w:val="28"/>
          <w:szCs w:val="28"/>
        </w:rPr>
        <w:t xml:space="preserve">, </w:t>
      </w:r>
      <w:r w:rsidRPr="00E2449F">
        <w:rPr>
          <w:bCs/>
          <w:sz w:val="28"/>
          <w:szCs w:val="28"/>
        </w:rPr>
        <w:t>А</w:t>
      </w:r>
      <w:r w:rsidRPr="00E2449F">
        <w:rPr>
          <w:sz w:val="28"/>
          <w:szCs w:val="28"/>
        </w:rPr>
        <w:t>.</w:t>
      </w:r>
      <w:r w:rsidRPr="00E2449F">
        <w:rPr>
          <w:bCs/>
          <w:sz w:val="28"/>
          <w:szCs w:val="28"/>
        </w:rPr>
        <w:t>Л</w:t>
      </w:r>
      <w:r w:rsidRPr="00E2449F">
        <w:rPr>
          <w:sz w:val="28"/>
          <w:szCs w:val="28"/>
        </w:rPr>
        <w:t xml:space="preserve">. </w:t>
      </w:r>
      <w:r w:rsidRPr="00E2449F">
        <w:rPr>
          <w:bCs/>
          <w:sz w:val="28"/>
          <w:szCs w:val="28"/>
        </w:rPr>
        <w:t>Журавлев</w:t>
      </w:r>
      <w:r>
        <w:rPr>
          <w:bCs/>
          <w:sz w:val="28"/>
          <w:szCs w:val="28"/>
        </w:rPr>
        <w:t xml:space="preserve">, </w:t>
      </w:r>
      <w:r w:rsidRPr="00E2449F">
        <w:rPr>
          <w:sz w:val="28"/>
          <w:szCs w:val="28"/>
        </w:rPr>
        <w:t xml:space="preserve">Б.Ф. </w:t>
      </w:r>
      <w:r w:rsidRPr="00E2449F">
        <w:rPr>
          <w:bCs/>
          <w:sz w:val="28"/>
          <w:szCs w:val="28"/>
        </w:rPr>
        <w:t>Ломов</w:t>
      </w:r>
      <w:r>
        <w:rPr>
          <w:bCs/>
          <w:sz w:val="28"/>
          <w:szCs w:val="28"/>
        </w:rPr>
        <w:t>,</w:t>
      </w:r>
      <w:r w:rsidRPr="00E2449F">
        <w:rPr>
          <w:sz w:val="28"/>
          <w:szCs w:val="28"/>
        </w:rPr>
        <w:t xml:space="preserve"> С.</w:t>
      </w:r>
      <w:r w:rsidRPr="00E2449F">
        <w:rPr>
          <w:bCs/>
          <w:sz w:val="28"/>
          <w:szCs w:val="28"/>
        </w:rPr>
        <w:t>Л</w:t>
      </w:r>
      <w:r w:rsidRPr="00E2449F">
        <w:rPr>
          <w:sz w:val="28"/>
          <w:szCs w:val="28"/>
        </w:rPr>
        <w:t>. Рубинштейн</w:t>
      </w:r>
      <w:r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C13D94">
        <w:rPr>
          <w:rFonts w:ascii="Times New Roman" w:hAnsi="Times New Roman"/>
          <w:spacing w:val="2"/>
          <w:sz w:val="28"/>
          <w:szCs w:val="28"/>
        </w:rPr>
        <w:t>Е.В.</w:t>
      </w:r>
      <w:r>
        <w:rPr>
          <w:rFonts w:ascii="Times New Roman" w:hAnsi="Times New Roman"/>
          <w:spacing w:val="2"/>
          <w:sz w:val="28"/>
          <w:szCs w:val="28"/>
        </w:rPr>
        <w:t xml:space="preserve"> Шорохова и др.</w:t>
      </w:r>
      <w:r w:rsidRPr="00E2449F">
        <w:rPr>
          <w:sz w:val="28"/>
          <w:szCs w:val="28"/>
        </w:rPr>
        <w:t xml:space="preserve">).  </w:t>
      </w:r>
    </w:p>
    <w:p w:rsidR="00D56DC6" w:rsidRPr="00C13D94" w:rsidRDefault="00D56DC6" w:rsidP="008D1AA7">
      <w:pPr>
        <w:ind w:firstLine="680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При решении поставленных задач мы опирались на </w:t>
      </w:r>
      <w:r w:rsidRPr="00E2449F">
        <w:rPr>
          <w:rFonts w:ascii="Times New Roman" w:hAnsi="Times New Roman"/>
          <w:spacing w:val="2"/>
          <w:sz w:val="28"/>
          <w:szCs w:val="28"/>
        </w:rPr>
        <w:t>положения теории психологических отношений человека,</w:t>
      </w:r>
      <w:r w:rsidRPr="00C13D94">
        <w:rPr>
          <w:rFonts w:ascii="Times New Roman" w:hAnsi="Times New Roman"/>
          <w:spacing w:val="2"/>
          <w:sz w:val="28"/>
          <w:szCs w:val="28"/>
        </w:rPr>
        <w:t xml:space="preserve"> разрабатывавшейся в отечественной психологии А.Ф.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13D94">
        <w:rPr>
          <w:rFonts w:ascii="Times New Roman" w:hAnsi="Times New Roman"/>
          <w:spacing w:val="2"/>
          <w:sz w:val="28"/>
          <w:szCs w:val="28"/>
        </w:rPr>
        <w:t>Лазурским</w:t>
      </w:r>
      <w:r>
        <w:rPr>
          <w:rFonts w:ascii="Times New Roman" w:hAnsi="Times New Roman"/>
          <w:spacing w:val="2"/>
          <w:sz w:val="28"/>
          <w:szCs w:val="28"/>
        </w:rPr>
        <w:t xml:space="preserve"> и</w:t>
      </w:r>
      <w:r w:rsidRPr="00C13D94">
        <w:rPr>
          <w:rFonts w:ascii="Times New Roman" w:hAnsi="Times New Roman"/>
          <w:spacing w:val="2"/>
          <w:sz w:val="28"/>
          <w:szCs w:val="28"/>
        </w:rPr>
        <w:t xml:space="preserve"> В.Н.</w:t>
      </w:r>
      <w:r>
        <w:rPr>
          <w:rFonts w:ascii="Times New Roman" w:hAnsi="Times New Roman"/>
          <w:spacing w:val="2"/>
          <w:sz w:val="28"/>
          <w:szCs w:val="28"/>
        </w:rPr>
        <w:t xml:space="preserve"> Мясищевым и </w:t>
      </w:r>
      <w:r w:rsidRPr="00C13D94">
        <w:rPr>
          <w:rFonts w:ascii="Times New Roman" w:hAnsi="Times New Roman"/>
          <w:spacing w:val="2"/>
          <w:sz w:val="28"/>
          <w:szCs w:val="28"/>
        </w:rPr>
        <w:t>получивш</w:t>
      </w:r>
      <w:r>
        <w:rPr>
          <w:rFonts w:ascii="Times New Roman" w:hAnsi="Times New Roman"/>
          <w:spacing w:val="2"/>
          <w:sz w:val="28"/>
          <w:szCs w:val="28"/>
        </w:rPr>
        <w:t>и</w:t>
      </w:r>
      <w:r w:rsidRPr="00C13D94"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дальнейшее</w:t>
      </w:r>
      <w:r w:rsidRPr="00C13D94">
        <w:rPr>
          <w:rFonts w:ascii="Times New Roman" w:hAnsi="Times New Roman"/>
          <w:spacing w:val="2"/>
          <w:sz w:val="28"/>
          <w:szCs w:val="28"/>
        </w:rPr>
        <w:t xml:space="preserve"> развитие в работах  Б.Ф.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13D94">
        <w:rPr>
          <w:rFonts w:ascii="Times New Roman" w:hAnsi="Times New Roman"/>
          <w:spacing w:val="2"/>
          <w:sz w:val="28"/>
          <w:szCs w:val="28"/>
        </w:rPr>
        <w:t>Ломов</w:t>
      </w:r>
      <w:r>
        <w:rPr>
          <w:rFonts w:ascii="Times New Roman" w:hAnsi="Times New Roman"/>
          <w:spacing w:val="2"/>
          <w:sz w:val="28"/>
          <w:szCs w:val="28"/>
        </w:rPr>
        <w:t xml:space="preserve">а, </w:t>
      </w:r>
      <w:r w:rsidRPr="00C13D94">
        <w:rPr>
          <w:rFonts w:ascii="Times New Roman" w:hAnsi="Times New Roman"/>
          <w:spacing w:val="2"/>
          <w:sz w:val="28"/>
          <w:szCs w:val="28"/>
        </w:rPr>
        <w:t>Е.В.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13D94">
        <w:rPr>
          <w:rFonts w:ascii="Times New Roman" w:hAnsi="Times New Roman"/>
          <w:spacing w:val="2"/>
          <w:sz w:val="28"/>
          <w:szCs w:val="28"/>
        </w:rPr>
        <w:t xml:space="preserve">Шороховой, </w:t>
      </w:r>
      <w:r>
        <w:rPr>
          <w:rFonts w:ascii="Times New Roman" w:hAnsi="Times New Roman"/>
          <w:spacing w:val="2"/>
          <w:sz w:val="28"/>
          <w:szCs w:val="28"/>
        </w:rPr>
        <w:t xml:space="preserve"> В.А. Зобкова, </w:t>
      </w:r>
      <w:r w:rsidRPr="00C13D94">
        <w:rPr>
          <w:rFonts w:ascii="Times New Roman" w:hAnsi="Times New Roman"/>
          <w:spacing w:val="2"/>
          <w:sz w:val="28"/>
          <w:szCs w:val="28"/>
        </w:rPr>
        <w:t>В.П.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13D94">
        <w:rPr>
          <w:rFonts w:ascii="Times New Roman" w:hAnsi="Times New Roman"/>
          <w:spacing w:val="2"/>
          <w:sz w:val="28"/>
          <w:szCs w:val="28"/>
        </w:rPr>
        <w:t>Познякова</w:t>
      </w:r>
      <w:r>
        <w:rPr>
          <w:rFonts w:ascii="Times New Roman" w:hAnsi="Times New Roman"/>
          <w:spacing w:val="2"/>
          <w:sz w:val="28"/>
          <w:szCs w:val="28"/>
        </w:rPr>
        <w:t xml:space="preserve">, И.Р.Сушкова, </w:t>
      </w:r>
      <w:r w:rsidRPr="00C13D94">
        <w:rPr>
          <w:rFonts w:ascii="Times New Roman" w:hAnsi="Times New Roman"/>
          <w:spacing w:val="2"/>
          <w:sz w:val="28"/>
          <w:szCs w:val="28"/>
        </w:rPr>
        <w:t>Н.Н.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13D94">
        <w:rPr>
          <w:rFonts w:ascii="Times New Roman" w:hAnsi="Times New Roman"/>
          <w:spacing w:val="2"/>
          <w:sz w:val="28"/>
          <w:szCs w:val="28"/>
        </w:rPr>
        <w:t>Обозова</w:t>
      </w:r>
      <w:r>
        <w:rPr>
          <w:rFonts w:ascii="Times New Roman" w:hAnsi="Times New Roman"/>
          <w:spacing w:val="2"/>
          <w:sz w:val="28"/>
          <w:szCs w:val="28"/>
        </w:rPr>
        <w:t xml:space="preserve"> и др</w:t>
      </w:r>
      <w:r w:rsidRPr="00C13D94">
        <w:rPr>
          <w:rFonts w:ascii="Times New Roman" w:hAnsi="Times New Roman"/>
          <w:spacing w:val="2"/>
          <w:sz w:val="28"/>
          <w:szCs w:val="28"/>
        </w:rPr>
        <w:t>.</w:t>
      </w:r>
    </w:p>
    <w:p w:rsidR="00D56DC6" w:rsidRDefault="00D56DC6" w:rsidP="008D1AA7">
      <w:pPr>
        <w:ind w:firstLine="680"/>
        <w:jc w:val="both"/>
        <w:rPr>
          <w:sz w:val="28"/>
          <w:szCs w:val="28"/>
        </w:rPr>
      </w:pPr>
      <w:r w:rsidRPr="00897D9E">
        <w:rPr>
          <w:rFonts w:ascii="Times New Roman" w:hAnsi="Times New Roman"/>
          <w:spacing w:val="2"/>
          <w:sz w:val="28"/>
          <w:szCs w:val="28"/>
        </w:rPr>
        <w:t xml:space="preserve">Применительно к рассмотрению межгрупповых отношений курящих и некурящих были использованы </w:t>
      </w:r>
      <w:r>
        <w:rPr>
          <w:rFonts w:ascii="Times New Roman" w:hAnsi="Times New Roman"/>
          <w:spacing w:val="2"/>
          <w:sz w:val="28"/>
          <w:szCs w:val="28"/>
        </w:rPr>
        <w:t xml:space="preserve">результаты теоретических и эмпирических исследований в области </w:t>
      </w:r>
      <w:r w:rsidRPr="00897D9E">
        <w:rPr>
          <w:rFonts w:ascii="Times New Roman" w:hAnsi="Times New Roman"/>
          <w:spacing w:val="2"/>
          <w:sz w:val="28"/>
          <w:szCs w:val="28"/>
        </w:rPr>
        <w:t xml:space="preserve">межгрупповых взаимоотношений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97D9E">
        <w:rPr>
          <w:rFonts w:ascii="Times New Roman" w:hAnsi="Times New Roman"/>
          <w:spacing w:val="2"/>
          <w:sz w:val="28"/>
          <w:szCs w:val="28"/>
        </w:rPr>
        <w:t xml:space="preserve">В.С. Агеева, П.Н. Шихирева, В.П. Познякова, </w:t>
      </w:r>
      <w:r>
        <w:rPr>
          <w:rFonts w:ascii="Times New Roman" w:hAnsi="Times New Roman"/>
          <w:spacing w:val="2"/>
          <w:sz w:val="28"/>
          <w:szCs w:val="28"/>
        </w:rPr>
        <w:t xml:space="preserve">И.Р. Сушкова, </w:t>
      </w:r>
      <w:r w:rsidRPr="00897D9E">
        <w:rPr>
          <w:sz w:val="28"/>
          <w:szCs w:val="28"/>
        </w:rPr>
        <w:t>Г. Тэджфела, Дж. Тернера.</w:t>
      </w:r>
    </w:p>
    <w:p w:rsidR="00D56DC6" w:rsidRPr="00A756C1" w:rsidRDefault="00D56DC6" w:rsidP="008D1AA7">
      <w:pPr>
        <w:ind w:firstLine="680"/>
        <w:jc w:val="both"/>
        <w:rPr>
          <w:rFonts w:ascii="Times New Roman" w:hAnsi="Times New Roman"/>
          <w:b/>
          <w:spacing w:val="2"/>
          <w:sz w:val="28"/>
          <w:szCs w:val="28"/>
        </w:rPr>
      </w:pPr>
      <w:r w:rsidRPr="00C13D94">
        <w:rPr>
          <w:rFonts w:ascii="Times New Roman" w:hAnsi="Times New Roman"/>
          <w:b/>
          <w:spacing w:val="2"/>
          <w:sz w:val="28"/>
          <w:szCs w:val="28"/>
        </w:rPr>
        <w:t>Методики исследования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. </w:t>
      </w:r>
      <w:r w:rsidRPr="00C13D94">
        <w:rPr>
          <w:rFonts w:ascii="Times New Roman" w:hAnsi="Times New Roman"/>
          <w:sz w:val="28"/>
          <w:szCs w:val="28"/>
        </w:rPr>
        <w:t>В исследовании в качестве основного инструмента использовалась оригинальная методика стандартизированного интервью для выявления отношения к табакокурению. Дополнительно использовалась методика «Цветовой тест отношений» (Е.Ф.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D94">
        <w:rPr>
          <w:rFonts w:ascii="Times New Roman" w:hAnsi="Times New Roman"/>
          <w:sz w:val="28"/>
          <w:szCs w:val="28"/>
        </w:rPr>
        <w:t>Бажин, A.M.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D94">
        <w:rPr>
          <w:rFonts w:ascii="Times New Roman" w:hAnsi="Times New Roman"/>
          <w:sz w:val="28"/>
          <w:szCs w:val="28"/>
        </w:rPr>
        <w:t xml:space="preserve">Эткинд). </w:t>
      </w:r>
    </w:p>
    <w:p w:rsidR="00D56DC6" w:rsidRDefault="00D56DC6" w:rsidP="008D1AA7">
      <w:pPr>
        <w:ind w:firstLine="709"/>
        <w:jc w:val="both"/>
        <w:rPr>
          <w:spacing w:val="2"/>
          <w:sz w:val="28"/>
          <w:szCs w:val="28"/>
        </w:rPr>
      </w:pPr>
      <w:r w:rsidRPr="00C13D94">
        <w:rPr>
          <w:rFonts w:ascii="Times New Roman" w:hAnsi="Times New Roman"/>
          <w:sz w:val="28"/>
          <w:szCs w:val="28"/>
        </w:rPr>
        <w:t>Данные обрабатывались в пакете программ «S</w:t>
      </w:r>
      <w:r w:rsidRPr="00C13D94">
        <w:rPr>
          <w:rFonts w:ascii="Times New Roman" w:hAnsi="Times New Roman"/>
          <w:sz w:val="28"/>
          <w:szCs w:val="28"/>
          <w:lang w:val="en-US"/>
        </w:rPr>
        <w:t>TATISTICA</w:t>
      </w:r>
      <w:r w:rsidRPr="00C13D94">
        <w:rPr>
          <w:rFonts w:ascii="Times New Roman" w:hAnsi="Times New Roman"/>
          <w:sz w:val="28"/>
          <w:szCs w:val="28"/>
        </w:rPr>
        <w:t xml:space="preserve"> 6.0».</w:t>
      </w:r>
      <w:r>
        <w:rPr>
          <w:rFonts w:ascii="Times New Roman" w:hAnsi="Times New Roman"/>
          <w:sz w:val="28"/>
          <w:szCs w:val="28"/>
        </w:rPr>
        <w:t xml:space="preserve"> При первичной обработке данных рассчитывались дескриптивные статистики (среднее, медиана, процентное распределение). Использовались методы математического анализа: </w:t>
      </w:r>
      <w:r>
        <w:rPr>
          <w:spacing w:val="2"/>
          <w:sz w:val="28"/>
          <w:szCs w:val="28"/>
        </w:rPr>
        <w:t>м</w:t>
      </w:r>
      <w:r w:rsidRPr="00AE4E29">
        <w:rPr>
          <w:sz w:val="28"/>
          <w:szCs w:val="28"/>
        </w:rPr>
        <w:t>атрицы корреляции признаков</w:t>
      </w:r>
      <w:r>
        <w:rPr>
          <w:sz w:val="28"/>
          <w:szCs w:val="28"/>
        </w:rPr>
        <w:t>,</w:t>
      </w:r>
      <w:r w:rsidRPr="00E622EC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  <w:lang w:val="en-US"/>
        </w:rPr>
        <w:t>t</w:t>
      </w:r>
      <w:r>
        <w:rPr>
          <w:spacing w:val="2"/>
          <w:sz w:val="28"/>
          <w:szCs w:val="28"/>
        </w:rPr>
        <w:t xml:space="preserve">-критерий Стьюдента и </w:t>
      </w:r>
      <w:r>
        <w:rPr>
          <w:spacing w:val="2"/>
          <w:sz w:val="28"/>
          <w:szCs w:val="28"/>
          <w:lang w:val="en-US"/>
        </w:rPr>
        <w:t>U</w:t>
      </w:r>
      <w:r>
        <w:rPr>
          <w:spacing w:val="2"/>
          <w:sz w:val="28"/>
          <w:szCs w:val="28"/>
        </w:rPr>
        <w:t xml:space="preserve">-критерий Манна-Уитни для выявления различий на двух независимых группах, </w:t>
      </w:r>
      <w:r w:rsidRPr="00AE4E29">
        <w:rPr>
          <w:spacing w:val="2"/>
          <w:sz w:val="28"/>
          <w:szCs w:val="28"/>
        </w:rPr>
        <w:t>критерий ранговой корреляции Спирмена</w:t>
      </w:r>
      <w:r>
        <w:rPr>
          <w:spacing w:val="2"/>
          <w:sz w:val="28"/>
          <w:szCs w:val="28"/>
        </w:rPr>
        <w:t xml:space="preserve">, </w:t>
      </w:r>
      <w:r>
        <w:rPr>
          <w:spacing w:val="2"/>
          <w:sz w:val="28"/>
          <w:szCs w:val="28"/>
          <w:lang w:val="en-US"/>
        </w:rPr>
        <w:t>G</w:t>
      </w:r>
      <w:r>
        <w:rPr>
          <w:spacing w:val="2"/>
          <w:sz w:val="28"/>
          <w:szCs w:val="28"/>
        </w:rPr>
        <w:t>-критерий знаков, факторный анализ.</w:t>
      </w:r>
    </w:p>
    <w:p w:rsidR="00D56DC6" w:rsidRDefault="00D56DC6" w:rsidP="00A3261E">
      <w:pPr>
        <w:ind w:firstLine="680"/>
        <w:rPr>
          <w:rFonts w:ascii="Times New Roman" w:hAnsi="Times New Roman"/>
          <w:b/>
          <w:spacing w:val="2"/>
          <w:sz w:val="28"/>
          <w:szCs w:val="28"/>
        </w:rPr>
      </w:pPr>
      <w:r w:rsidRPr="00C13D94">
        <w:rPr>
          <w:rFonts w:ascii="Times New Roman" w:hAnsi="Times New Roman"/>
          <w:b/>
          <w:spacing w:val="2"/>
          <w:sz w:val="28"/>
          <w:szCs w:val="28"/>
        </w:rPr>
        <w:t>Положения, выносимые на защиту:</w:t>
      </w:r>
    </w:p>
    <w:p w:rsidR="00D56DC6" w:rsidRDefault="00D56DC6" w:rsidP="008D1AA7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5B5B75">
        <w:rPr>
          <w:rFonts w:ascii="Times New Roman" w:hAnsi="Times New Roman"/>
          <w:sz w:val="28"/>
          <w:szCs w:val="28"/>
        </w:rPr>
        <w:t xml:space="preserve">1. В психологическом отношении к табакокурению прослеживается общая тенденция негативной эмоциональной оценки этого явления, которая переносится на оценку личностных </w:t>
      </w:r>
      <w:r w:rsidRPr="005B5B75">
        <w:rPr>
          <w:rFonts w:ascii="Times New Roman" w:hAnsi="Times New Roman"/>
          <w:spacing w:val="2"/>
          <w:sz w:val="28"/>
          <w:szCs w:val="28"/>
        </w:rPr>
        <w:t>качеств</w:t>
      </w:r>
      <w:r w:rsidRPr="005B5B75">
        <w:rPr>
          <w:rFonts w:ascii="Times New Roman" w:hAnsi="Times New Roman"/>
          <w:sz w:val="28"/>
          <w:szCs w:val="28"/>
        </w:rPr>
        <w:t xml:space="preserve"> курящих людей</w:t>
      </w:r>
      <w:r>
        <w:rPr>
          <w:rFonts w:ascii="Times New Roman" w:hAnsi="Times New Roman"/>
          <w:color w:val="FF00FF"/>
          <w:sz w:val="28"/>
          <w:szCs w:val="28"/>
        </w:rPr>
        <w:t xml:space="preserve">. </w:t>
      </w:r>
      <w:r w:rsidRPr="005B5B75">
        <w:rPr>
          <w:rFonts w:ascii="Times New Roman" w:hAnsi="Times New Roman"/>
          <w:spacing w:val="2"/>
          <w:sz w:val="28"/>
          <w:szCs w:val="28"/>
        </w:rPr>
        <w:t xml:space="preserve">Некурящие люди имеют более негативное эмоциональное отношение к курению и признают его более вредным, хотя курящие </w:t>
      </w:r>
      <w:r w:rsidRPr="005B5B75">
        <w:rPr>
          <w:rFonts w:ascii="Times New Roman" w:hAnsi="Times New Roman"/>
          <w:sz w:val="28"/>
          <w:szCs w:val="28"/>
        </w:rPr>
        <w:t xml:space="preserve">точнее </w:t>
      </w:r>
      <w:r>
        <w:rPr>
          <w:rFonts w:ascii="Times New Roman" w:hAnsi="Times New Roman"/>
          <w:sz w:val="28"/>
          <w:szCs w:val="28"/>
        </w:rPr>
        <w:t xml:space="preserve">и критичнее </w:t>
      </w:r>
      <w:r w:rsidRPr="005B5B75">
        <w:rPr>
          <w:rFonts w:ascii="Times New Roman" w:hAnsi="Times New Roman"/>
          <w:sz w:val="28"/>
          <w:szCs w:val="28"/>
        </w:rPr>
        <w:t>оценивают этот вред. К</w:t>
      </w:r>
      <w:r w:rsidRPr="005B5B75">
        <w:rPr>
          <w:rFonts w:ascii="Times New Roman" w:hAnsi="Times New Roman"/>
          <w:spacing w:val="2"/>
          <w:sz w:val="28"/>
          <w:szCs w:val="28"/>
        </w:rPr>
        <w:t xml:space="preserve">урящие более высоко оценивают роль и функции курения в межличностном общении, психологические выгоды от него. </w:t>
      </w:r>
      <w:r w:rsidRPr="005B5B75">
        <w:rPr>
          <w:rFonts w:ascii="Times New Roman" w:hAnsi="Times New Roman"/>
          <w:sz w:val="28"/>
          <w:szCs w:val="28"/>
        </w:rPr>
        <w:t xml:space="preserve">В зависимости от поведенческого компонента отношения субъекта к курению - как он </w:t>
      </w:r>
      <w:r w:rsidRPr="005B5B75">
        <w:rPr>
          <w:rFonts w:ascii="Times New Roman" w:hAnsi="Times New Roman"/>
          <w:spacing w:val="2"/>
          <w:sz w:val="28"/>
          <w:szCs w:val="28"/>
        </w:rPr>
        <w:t>оценивает свой прошлый опыт</w:t>
      </w:r>
      <w:r w:rsidRPr="005B5B75">
        <w:rPr>
          <w:rFonts w:ascii="Times New Roman" w:hAnsi="Times New Roman"/>
          <w:sz w:val="28"/>
          <w:szCs w:val="28"/>
        </w:rPr>
        <w:t xml:space="preserve">, связанный с курением, </w:t>
      </w:r>
      <w:r w:rsidRPr="005B5B75">
        <w:rPr>
          <w:rFonts w:ascii="Times New Roman" w:hAnsi="Times New Roman"/>
          <w:spacing w:val="2"/>
          <w:sz w:val="28"/>
          <w:szCs w:val="28"/>
        </w:rPr>
        <w:t xml:space="preserve">какими представляет себе перспективы своей жизнедеятельности, связанные с курением - эмоциональный и когнитивный компоненты обнаруживают сходство с таковыми у группы курящих либо некурящих. </w:t>
      </w:r>
    </w:p>
    <w:p w:rsidR="00D56DC6" w:rsidRPr="005B5B75" w:rsidRDefault="00D56DC6" w:rsidP="008D1AA7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5B5B75">
        <w:rPr>
          <w:rFonts w:ascii="Times New Roman" w:hAnsi="Times New Roman"/>
          <w:spacing w:val="2"/>
          <w:sz w:val="28"/>
          <w:szCs w:val="28"/>
        </w:rPr>
        <w:t xml:space="preserve">2. 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sz w:val="28"/>
          <w:szCs w:val="28"/>
        </w:rPr>
        <w:t>сследование позволяет сделать вывод, что м</w:t>
      </w:r>
      <w:r w:rsidRPr="00E36BDF">
        <w:rPr>
          <w:rFonts w:ascii="Times New Roman" w:hAnsi="Times New Roman"/>
          <w:spacing w:val="2"/>
          <w:sz w:val="28"/>
          <w:szCs w:val="28"/>
        </w:rPr>
        <w:t>ужчины в целом</w:t>
      </w:r>
      <w:r>
        <w:rPr>
          <w:rFonts w:ascii="Times New Roman" w:hAnsi="Times New Roman"/>
          <w:color w:val="FF00FF"/>
          <w:spacing w:val="2"/>
          <w:sz w:val="28"/>
          <w:szCs w:val="28"/>
        </w:rPr>
        <w:t xml:space="preserve"> </w:t>
      </w:r>
      <w:r w:rsidRPr="005B5B75">
        <w:rPr>
          <w:rFonts w:ascii="Times New Roman" w:hAnsi="Times New Roman"/>
          <w:spacing w:val="2"/>
          <w:sz w:val="28"/>
          <w:szCs w:val="28"/>
        </w:rPr>
        <w:t xml:space="preserve">эмоционально-негативнее относятся к курению и более высоко оценивают его вред для здоровья самого курящего. Женщины чаще проявляют более эмоционально-безразличное отношение к курению, ниже оценивают его вред для здоровья, но зато выше – вред от «пассивного» курения; менее негативно оценивают курящих людей. Женщинам, а особенно некурящим женщинам, свойственно рационально оправдывать курение его связью с общением, из личностных качеств курящих по сравнению с некурящими выделять их большую общительность, коммуникабельность. </w:t>
      </w:r>
    </w:p>
    <w:p w:rsidR="00D56DC6" w:rsidRDefault="00D56DC6" w:rsidP="008D1AA7">
      <w:pPr>
        <w:ind w:firstLine="680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3. </w:t>
      </w:r>
      <w:r w:rsidRPr="005B5B75">
        <w:rPr>
          <w:rFonts w:ascii="Times New Roman" w:hAnsi="Times New Roman"/>
          <w:spacing w:val="2"/>
          <w:sz w:val="28"/>
          <w:szCs w:val="28"/>
        </w:rPr>
        <w:t xml:space="preserve">Несмотря на то, что курение исторически приживалось в обществе как мужское занятие, </w:t>
      </w:r>
      <w:r>
        <w:rPr>
          <w:rFonts w:ascii="Times New Roman" w:hAnsi="Times New Roman"/>
          <w:spacing w:val="2"/>
          <w:sz w:val="28"/>
          <w:szCs w:val="28"/>
        </w:rPr>
        <w:t>большинство</w:t>
      </w:r>
      <w:r w:rsidRPr="005B5B75">
        <w:rPr>
          <w:rFonts w:ascii="Times New Roman" w:hAnsi="Times New Roman"/>
          <w:spacing w:val="2"/>
          <w:sz w:val="28"/>
          <w:szCs w:val="28"/>
        </w:rPr>
        <w:t xml:space="preserve"> респондентов не согласны с тем, что курящий мужчина выглядит более мужественным</w:t>
      </w:r>
      <w:r>
        <w:rPr>
          <w:rFonts w:ascii="Times New Roman" w:hAnsi="Times New Roman"/>
          <w:spacing w:val="2"/>
          <w:sz w:val="28"/>
          <w:szCs w:val="28"/>
        </w:rPr>
        <w:t xml:space="preserve">, а курящая женщина - </w:t>
      </w:r>
      <w:r w:rsidRPr="005B5B75">
        <w:rPr>
          <w:rFonts w:ascii="Times New Roman" w:hAnsi="Times New Roman"/>
          <w:spacing w:val="2"/>
          <w:sz w:val="28"/>
          <w:szCs w:val="28"/>
        </w:rPr>
        <w:t>более женственной.</w:t>
      </w:r>
      <w:r w:rsidRPr="005B5B75">
        <w:rPr>
          <w:rFonts w:ascii="Times New Roman" w:hAnsi="Times New Roman"/>
          <w:sz w:val="28"/>
          <w:szCs w:val="28"/>
        </w:rPr>
        <w:t xml:space="preserve"> </w:t>
      </w:r>
      <w:r w:rsidRPr="006F00AC">
        <w:rPr>
          <w:rFonts w:ascii="Times New Roman" w:hAnsi="Times New Roman"/>
          <w:sz w:val="28"/>
          <w:szCs w:val="28"/>
        </w:rPr>
        <w:t>Прина</w:t>
      </w:r>
      <w:r>
        <w:rPr>
          <w:rFonts w:ascii="Times New Roman" w:hAnsi="Times New Roman"/>
          <w:sz w:val="28"/>
          <w:szCs w:val="28"/>
        </w:rPr>
        <w:t>д</w:t>
      </w:r>
      <w:r w:rsidRPr="006F00AC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ежность</w:t>
      </w:r>
      <w:r w:rsidRPr="006F00AC">
        <w:rPr>
          <w:rFonts w:ascii="Times New Roman" w:hAnsi="Times New Roman"/>
          <w:sz w:val="28"/>
          <w:szCs w:val="28"/>
        </w:rPr>
        <w:t xml:space="preserve"> к гр</w:t>
      </w:r>
      <w:r>
        <w:rPr>
          <w:rFonts w:ascii="Times New Roman" w:hAnsi="Times New Roman"/>
          <w:sz w:val="28"/>
          <w:szCs w:val="28"/>
        </w:rPr>
        <w:t>уппе</w:t>
      </w:r>
      <w:r w:rsidRPr="006F00AC">
        <w:rPr>
          <w:rFonts w:ascii="Times New Roman" w:hAnsi="Times New Roman"/>
          <w:sz w:val="28"/>
          <w:szCs w:val="28"/>
        </w:rPr>
        <w:t xml:space="preserve"> курящих снижает привл</w:t>
      </w:r>
      <w:r>
        <w:rPr>
          <w:rFonts w:ascii="Times New Roman" w:hAnsi="Times New Roman"/>
          <w:sz w:val="28"/>
          <w:szCs w:val="28"/>
        </w:rPr>
        <w:t>екательность</w:t>
      </w:r>
      <w:r w:rsidRPr="006F00AC">
        <w:rPr>
          <w:rFonts w:ascii="Times New Roman" w:hAnsi="Times New Roman"/>
          <w:sz w:val="28"/>
          <w:szCs w:val="28"/>
        </w:rPr>
        <w:t xml:space="preserve"> гендерного стереотипа как мужчин, так и женщин.</w:t>
      </w:r>
      <w:r>
        <w:rPr>
          <w:rFonts w:ascii="Times New Roman" w:hAnsi="Times New Roman"/>
          <w:color w:val="FF00FF"/>
          <w:sz w:val="28"/>
          <w:szCs w:val="28"/>
        </w:rPr>
        <w:t xml:space="preserve"> </w:t>
      </w:r>
      <w:r w:rsidRPr="005B5B75">
        <w:rPr>
          <w:rFonts w:ascii="Times New Roman" w:hAnsi="Times New Roman"/>
          <w:sz w:val="28"/>
          <w:szCs w:val="28"/>
        </w:rPr>
        <w:t xml:space="preserve">Отношение к курящим женщинам в целом более негативное, чем отношение к курящим мужчинам. Выявленная тенденция  признавать </w:t>
      </w:r>
      <w:r w:rsidRPr="005B5B75">
        <w:rPr>
          <w:rFonts w:ascii="Times New Roman" w:hAnsi="Times New Roman"/>
          <w:spacing w:val="2"/>
          <w:sz w:val="28"/>
          <w:szCs w:val="28"/>
        </w:rPr>
        <w:t>негативный вклад курения в имидж человека касается в большей степени  представителей противоположно</w:t>
      </w:r>
      <w:r>
        <w:rPr>
          <w:rFonts w:ascii="Times New Roman" w:hAnsi="Times New Roman"/>
          <w:spacing w:val="2"/>
          <w:sz w:val="28"/>
          <w:szCs w:val="28"/>
        </w:rPr>
        <w:t>й</w:t>
      </w:r>
      <w:r w:rsidRPr="005B5B75">
        <w:rPr>
          <w:rFonts w:ascii="Times New Roman" w:hAnsi="Times New Roman"/>
          <w:spacing w:val="2"/>
          <w:sz w:val="28"/>
          <w:szCs w:val="28"/>
        </w:rPr>
        <w:t>, а не свое</w:t>
      </w:r>
      <w:r>
        <w:rPr>
          <w:rFonts w:ascii="Times New Roman" w:hAnsi="Times New Roman"/>
          <w:spacing w:val="2"/>
          <w:sz w:val="28"/>
          <w:szCs w:val="28"/>
        </w:rPr>
        <w:t>й</w:t>
      </w:r>
      <w:r w:rsidRPr="005B5B75">
        <w:rPr>
          <w:rFonts w:ascii="Times New Roman" w:hAnsi="Times New Roman"/>
          <w:spacing w:val="2"/>
          <w:sz w:val="28"/>
          <w:szCs w:val="28"/>
        </w:rPr>
        <w:t xml:space="preserve"> собственно</w:t>
      </w:r>
      <w:r>
        <w:rPr>
          <w:rFonts w:ascii="Times New Roman" w:hAnsi="Times New Roman"/>
          <w:spacing w:val="2"/>
          <w:sz w:val="28"/>
          <w:szCs w:val="28"/>
        </w:rPr>
        <w:t>й</w:t>
      </w:r>
      <w:r w:rsidRPr="005B5B75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гендерной группы</w:t>
      </w:r>
      <w:r w:rsidRPr="005B5B75">
        <w:rPr>
          <w:rFonts w:ascii="Times New Roman" w:hAnsi="Times New Roman"/>
          <w:spacing w:val="2"/>
          <w:sz w:val="28"/>
          <w:szCs w:val="28"/>
        </w:rPr>
        <w:t>.</w:t>
      </w:r>
      <w:r w:rsidRPr="00AD4595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D56DC6" w:rsidRPr="005B5B75" w:rsidRDefault="00D56DC6" w:rsidP="008D1AA7">
      <w:pPr>
        <w:ind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B5B75">
        <w:rPr>
          <w:rFonts w:ascii="Times New Roman" w:hAnsi="Times New Roman"/>
          <w:spacing w:val="2"/>
          <w:sz w:val="28"/>
          <w:szCs w:val="28"/>
        </w:rPr>
        <w:t>4. В</w:t>
      </w:r>
      <w:r w:rsidRPr="005B5B75">
        <w:rPr>
          <w:rFonts w:ascii="Times New Roman" w:hAnsi="Times New Roman"/>
          <w:sz w:val="28"/>
          <w:szCs w:val="28"/>
        </w:rPr>
        <w:t xml:space="preserve"> ситуации, предрасполагающей к межгрупповому сравнению, у женщин чаще наблюдается действие механизмов межличностного восприятия: идентификация, рационализация, рефлексия. </w:t>
      </w:r>
      <w:r w:rsidRPr="005B5B75">
        <w:rPr>
          <w:rFonts w:ascii="Times New Roman" w:hAnsi="Times New Roman"/>
          <w:spacing w:val="2"/>
          <w:sz w:val="28"/>
          <w:szCs w:val="28"/>
        </w:rPr>
        <w:t>В</w:t>
      </w:r>
      <w:r w:rsidRPr="005B5B75">
        <w:rPr>
          <w:rFonts w:ascii="Times New Roman" w:hAnsi="Times New Roman"/>
          <w:sz w:val="28"/>
          <w:szCs w:val="28"/>
        </w:rPr>
        <w:t xml:space="preserve"> ситуации, предрасполагающей к межгрупповому сравнению</w:t>
      </w:r>
      <w:r>
        <w:rPr>
          <w:rFonts w:ascii="Times New Roman" w:hAnsi="Times New Roman"/>
          <w:sz w:val="28"/>
          <w:szCs w:val="28"/>
        </w:rPr>
        <w:t xml:space="preserve">, у </w:t>
      </w:r>
      <w:r>
        <w:rPr>
          <w:rFonts w:ascii="Times New Roman" w:hAnsi="Times New Roman"/>
          <w:spacing w:val="2"/>
          <w:sz w:val="28"/>
          <w:szCs w:val="28"/>
        </w:rPr>
        <w:t>мужчин</w:t>
      </w:r>
      <w:r w:rsidRPr="005B5B75">
        <w:rPr>
          <w:rFonts w:ascii="Times New Roman" w:hAnsi="Times New Roman"/>
          <w:spacing w:val="2"/>
          <w:sz w:val="28"/>
          <w:szCs w:val="28"/>
        </w:rPr>
        <w:t xml:space="preserve"> чаще  </w:t>
      </w:r>
      <w:r w:rsidRPr="00BF27C4">
        <w:rPr>
          <w:rFonts w:ascii="Times New Roman" w:hAnsi="Times New Roman"/>
          <w:spacing w:val="2"/>
          <w:sz w:val="28"/>
          <w:szCs w:val="28"/>
        </w:rPr>
        <w:t>проявляется действие</w:t>
      </w:r>
      <w:r>
        <w:rPr>
          <w:rFonts w:ascii="Times New Roman" w:hAnsi="Times New Roman"/>
          <w:color w:val="FF00FF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механизмов</w:t>
      </w:r>
      <w:r w:rsidRPr="005B5B75">
        <w:rPr>
          <w:rFonts w:ascii="Times New Roman" w:hAnsi="Times New Roman"/>
          <w:spacing w:val="2"/>
          <w:sz w:val="28"/>
          <w:szCs w:val="28"/>
        </w:rPr>
        <w:t xml:space="preserve"> межгруппового восприятия: стереотипизаци</w:t>
      </w:r>
      <w:r>
        <w:rPr>
          <w:rFonts w:ascii="Times New Roman" w:hAnsi="Times New Roman"/>
          <w:spacing w:val="2"/>
          <w:sz w:val="28"/>
          <w:szCs w:val="28"/>
        </w:rPr>
        <w:t>и</w:t>
      </w:r>
      <w:r w:rsidRPr="005B5B75">
        <w:rPr>
          <w:rFonts w:ascii="Times New Roman" w:hAnsi="Times New Roman"/>
          <w:spacing w:val="2"/>
          <w:sz w:val="28"/>
          <w:szCs w:val="28"/>
        </w:rPr>
        <w:t>, межгрупповой дифференциаци</w:t>
      </w:r>
      <w:r>
        <w:rPr>
          <w:rFonts w:ascii="Times New Roman" w:hAnsi="Times New Roman"/>
          <w:spacing w:val="2"/>
          <w:sz w:val="28"/>
          <w:szCs w:val="28"/>
        </w:rPr>
        <w:t>и</w:t>
      </w:r>
      <w:r w:rsidRPr="005B5B75">
        <w:rPr>
          <w:rFonts w:ascii="Times New Roman" w:hAnsi="Times New Roman"/>
          <w:spacing w:val="2"/>
          <w:sz w:val="28"/>
          <w:szCs w:val="28"/>
        </w:rPr>
        <w:t xml:space="preserve">. </w:t>
      </w:r>
    </w:p>
    <w:p w:rsidR="00D56DC6" w:rsidRPr="005B5B75" w:rsidRDefault="00D56DC6" w:rsidP="008D1AA7">
      <w:pPr>
        <w:ind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5B5B75">
        <w:rPr>
          <w:rFonts w:ascii="Times New Roman" w:hAnsi="Times New Roman"/>
          <w:spacing w:val="2"/>
          <w:sz w:val="28"/>
          <w:szCs w:val="28"/>
        </w:rPr>
        <w:t>5. Социальная идентичность по критерию курения, являясь для категории курящих негативной, провоцирует защиту Мы-образа группы по критерию курения, что более эффективно удается курящим мужчинам. Курящие женщины избирают менее эффективную стратегию, перенося  негативную оценку привлекательности представителей своей группы с Мы-образа на Я-образ. Некурящие мужчины более активны во внешнегрупповой дискриминации членов Они-группы по критерию курения, выражаемой посредством оценок их личностных качеств, приписывания им социально нежелательного поведения и более враждебных реплик в ситуациях взаимодействия по поводу «пассивного» курения.</w:t>
      </w:r>
    </w:p>
    <w:p w:rsidR="00D56DC6" w:rsidRDefault="00D56DC6" w:rsidP="008D1AA7">
      <w:pPr>
        <w:ind w:firstLine="680"/>
        <w:jc w:val="both"/>
        <w:rPr>
          <w:rFonts w:ascii="Times New Roman" w:hAnsi="Times New Roman"/>
          <w:spacing w:val="2"/>
          <w:sz w:val="28"/>
          <w:szCs w:val="28"/>
        </w:rPr>
      </w:pPr>
      <w:r w:rsidRPr="002F1A33">
        <w:rPr>
          <w:rFonts w:ascii="Times New Roman" w:hAnsi="Times New Roman"/>
          <w:b/>
          <w:spacing w:val="2"/>
          <w:sz w:val="28"/>
          <w:szCs w:val="28"/>
        </w:rPr>
        <w:t>Достоверность результатов</w:t>
      </w:r>
      <w:r w:rsidRPr="00C13D94">
        <w:rPr>
          <w:rFonts w:ascii="Times New Roman" w:hAnsi="Times New Roman"/>
          <w:spacing w:val="2"/>
          <w:sz w:val="28"/>
          <w:szCs w:val="28"/>
        </w:rPr>
        <w:t xml:space="preserve"> обеспечивалась тщательной теоретической и методической проработанностью проблемы, репрезентативностью выборки, использованием методов сбора, обработки и анализа материала, адекватных целям и задачам исследования</w:t>
      </w:r>
      <w:r>
        <w:rPr>
          <w:rFonts w:ascii="Times New Roman" w:hAnsi="Times New Roman"/>
          <w:spacing w:val="2"/>
          <w:sz w:val="28"/>
          <w:szCs w:val="28"/>
        </w:rPr>
        <w:t xml:space="preserve"> и</w:t>
      </w:r>
      <w:r w:rsidRPr="00C13D94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 xml:space="preserve">изучаемым эмпирическим феноменам, </w:t>
      </w:r>
      <w:r w:rsidRPr="00C13D94">
        <w:rPr>
          <w:rFonts w:ascii="Times New Roman" w:hAnsi="Times New Roman"/>
          <w:spacing w:val="2"/>
          <w:sz w:val="28"/>
          <w:szCs w:val="28"/>
        </w:rPr>
        <w:t>а также сопоставлением с результатами, полученными в других исследованиях.</w:t>
      </w:r>
    </w:p>
    <w:p w:rsidR="00D56DC6" w:rsidRDefault="00D56DC6" w:rsidP="00A3261E">
      <w:pPr>
        <w:ind w:firstLine="680"/>
        <w:rPr>
          <w:rFonts w:ascii="Times New Roman" w:hAnsi="Times New Roman"/>
          <w:b/>
          <w:spacing w:val="2"/>
          <w:sz w:val="28"/>
          <w:szCs w:val="28"/>
        </w:rPr>
      </w:pPr>
      <w:r w:rsidRPr="00AB538D">
        <w:rPr>
          <w:rFonts w:ascii="Times New Roman" w:hAnsi="Times New Roman"/>
          <w:b/>
          <w:spacing w:val="2"/>
          <w:sz w:val="28"/>
          <w:szCs w:val="28"/>
        </w:rPr>
        <w:t>Научная новизна работы</w:t>
      </w:r>
    </w:p>
    <w:p w:rsidR="00D56DC6" w:rsidRPr="00893420" w:rsidRDefault="00D56DC6" w:rsidP="008D1AA7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93420">
        <w:rPr>
          <w:rFonts w:ascii="Times New Roman" w:hAnsi="Times New Roman"/>
          <w:sz w:val="28"/>
          <w:szCs w:val="28"/>
        </w:rPr>
        <w:t>Впервые в российской психологической науке феномен психологических отношений (на примере отношения к табакокурению) исследован комплексно, на трех уровнях анализа: психологических отношений личности, межличностных и межгрупповых отношений. Для выявления психологического отношения использована оригинальная авторская методика выявления отношения к табакокурению у курящих и некурящих, содержательно охватывающая когнитивный, эмоциональный и поведенческий компоненты. Выявлены взаимосвязи психологических феноменов, проявляющихся на разных уровнях анализа психологического отношения к табакокурению: личностном, межличностном и межгрупповом</w:t>
      </w:r>
      <w:r>
        <w:rPr>
          <w:rFonts w:ascii="Times New Roman" w:hAnsi="Times New Roman"/>
          <w:sz w:val="28"/>
          <w:szCs w:val="28"/>
        </w:rPr>
        <w:t>, в том числе</w:t>
      </w:r>
      <w:r w:rsidRPr="00036664">
        <w:rPr>
          <w:sz w:val="28"/>
          <w:szCs w:val="28"/>
        </w:rPr>
        <w:t xml:space="preserve"> субъект-объектны</w:t>
      </w:r>
      <w:r>
        <w:rPr>
          <w:sz w:val="28"/>
          <w:szCs w:val="28"/>
        </w:rPr>
        <w:t>х</w:t>
      </w:r>
      <w:r w:rsidRPr="00036664">
        <w:rPr>
          <w:sz w:val="28"/>
          <w:szCs w:val="28"/>
        </w:rPr>
        <w:t xml:space="preserve"> и субъект-субъектны</w:t>
      </w:r>
      <w:r>
        <w:rPr>
          <w:sz w:val="28"/>
          <w:szCs w:val="28"/>
        </w:rPr>
        <w:t>х</w:t>
      </w:r>
      <w:r w:rsidRPr="00036664">
        <w:rPr>
          <w:sz w:val="28"/>
          <w:szCs w:val="28"/>
        </w:rPr>
        <w:t xml:space="preserve"> сторон психологического отношения</w:t>
      </w:r>
      <w:r w:rsidRPr="00893420">
        <w:rPr>
          <w:rFonts w:ascii="Times New Roman" w:hAnsi="Times New Roman"/>
          <w:sz w:val="28"/>
          <w:szCs w:val="28"/>
        </w:rPr>
        <w:t>. Феномен психологического отношения к табакокурению исследован как динамическое образование во временном аспекте: эмпирически показана его зависимость от оценок субъектом своего прошлого опыта, связанного с табакокурением и перспективами, намерениями на будущее. Впервые исследованы феномены, характерные для межличностного и межгруппового взаимодействия представителей групп курящих и некурящих людей: групповой идентификации и категоризации, межгрупповой дифференциации и социального сравнения, межгрупповой оценки и стереотипизации, внутригрупповой при</w:t>
      </w:r>
      <w:r w:rsidRPr="00893420">
        <w:rPr>
          <w:rFonts w:ascii="Times New Roman" w:hAnsi="Times New Roman"/>
          <w:sz w:val="28"/>
          <w:szCs w:val="28"/>
        </w:rPr>
        <w:softHyphen/>
        <w:t xml:space="preserve">верженности и межгрупповой дискриминации. Эмпирически выявлена зависимость выраженности этих феноменов от принадлежности к группам курящих или некурящих и от фактора </w:t>
      </w:r>
      <w:r>
        <w:rPr>
          <w:rFonts w:ascii="Times New Roman" w:hAnsi="Times New Roman"/>
          <w:sz w:val="28"/>
          <w:szCs w:val="28"/>
        </w:rPr>
        <w:t>гендерной принадлежности</w:t>
      </w:r>
      <w:r w:rsidRPr="00893420">
        <w:rPr>
          <w:rFonts w:ascii="Times New Roman" w:hAnsi="Times New Roman"/>
          <w:sz w:val="28"/>
          <w:szCs w:val="28"/>
        </w:rPr>
        <w:t xml:space="preserve">.  На основании различной выраженности механизмов формирования отношения к табакокурению на межличностном и межгрупповом уровне у мужчин и женщин сделано теоретическое предположение о реципрокном характере действия этих механизмов. Посредством факторного анализа обнаружено, что некоторые </w:t>
      </w:r>
      <w:r>
        <w:rPr>
          <w:rFonts w:ascii="Times New Roman" w:hAnsi="Times New Roman"/>
          <w:sz w:val="28"/>
          <w:szCs w:val="28"/>
        </w:rPr>
        <w:t>аспекты</w:t>
      </w:r>
      <w:r w:rsidRPr="00893420">
        <w:rPr>
          <w:rFonts w:ascii="Times New Roman" w:hAnsi="Times New Roman"/>
          <w:sz w:val="28"/>
          <w:szCs w:val="28"/>
        </w:rPr>
        <w:t xml:space="preserve"> межличностных и межгрупповых отношений ку</w:t>
      </w:r>
      <w:r>
        <w:rPr>
          <w:rFonts w:ascii="Times New Roman" w:hAnsi="Times New Roman"/>
          <w:sz w:val="28"/>
          <w:szCs w:val="28"/>
        </w:rPr>
        <w:t>рящих и некурящих людей соотнося</w:t>
      </w:r>
      <w:r w:rsidRPr="00893420">
        <w:rPr>
          <w:rFonts w:ascii="Times New Roman" w:hAnsi="Times New Roman"/>
          <w:sz w:val="28"/>
          <w:szCs w:val="28"/>
        </w:rPr>
        <w:t>тся с самоотношением субъектов этих отношений.</w:t>
      </w:r>
    </w:p>
    <w:p w:rsidR="00D56DC6" w:rsidRPr="00893420" w:rsidRDefault="00D56DC6" w:rsidP="00A3261E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93420">
        <w:rPr>
          <w:rFonts w:ascii="Times New Roman" w:hAnsi="Times New Roman"/>
          <w:b/>
          <w:color w:val="000000"/>
          <w:sz w:val="28"/>
          <w:szCs w:val="28"/>
        </w:rPr>
        <w:t>Теоретическая значимость работы</w:t>
      </w:r>
    </w:p>
    <w:p w:rsidR="00D56DC6" w:rsidRPr="00893420" w:rsidRDefault="00D56DC6" w:rsidP="00A3261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3420">
        <w:rPr>
          <w:rFonts w:ascii="Times New Roman" w:hAnsi="Times New Roman"/>
          <w:color w:val="000000"/>
          <w:sz w:val="28"/>
          <w:szCs w:val="28"/>
        </w:rPr>
        <w:t xml:space="preserve">Полученные эмпирические данные о </w:t>
      </w:r>
      <w:r w:rsidRPr="00893420">
        <w:rPr>
          <w:rFonts w:ascii="Times New Roman" w:hAnsi="Times New Roman"/>
          <w:sz w:val="28"/>
          <w:szCs w:val="28"/>
        </w:rPr>
        <w:t>взаимосвязях психологических феноменов, проявляющихся на разных уровнях анализа отношения к табакокурению</w:t>
      </w:r>
      <w:r w:rsidRPr="00893420">
        <w:rPr>
          <w:rFonts w:ascii="Times New Roman" w:hAnsi="Times New Roman"/>
          <w:color w:val="000000"/>
          <w:sz w:val="28"/>
          <w:szCs w:val="28"/>
        </w:rPr>
        <w:t xml:space="preserve"> дополняют существующие теоретические представления о </w:t>
      </w:r>
      <w:r w:rsidRPr="00893420">
        <w:rPr>
          <w:rFonts w:ascii="Times New Roman" w:hAnsi="Times New Roman"/>
          <w:sz w:val="28"/>
          <w:szCs w:val="28"/>
        </w:rPr>
        <w:t>психологических отношениях личности</w:t>
      </w:r>
      <w:r w:rsidRPr="00893420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D56DC6" w:rsidRPr="00893420" w:rsidRDefault="00D56DC6" w:rsidP="00A3261E">
      <w:pPr>
        <w:ind w:firstLine="709"/>
        <w:rPr>
          <w:rFonts w:ascii="Times New Roman" w:hAnsi="Times New Roman"/>
          <w:b/>
          <w:spacing w:val="2"/>
          <w:sz w:val="28"/>
          <w:szCs w:val="28"/>
        </w:rPr>
      </w:pPr>
      <w:r w:rsidRPr="00893420">
        <w:rPr>
          <w:rFonts w:ascii="Times New Roman" w:hAnsi="Times New Roman"/>
          <w:b/>
          <w:spacing w:val="2"/>
          <w:sz w:val="28"/>
          <w:szCs w:val="28"/>
        </w:rPr>
        <w:t xml:space="preserve">Апробация </w:t>
      </w:r>
      <w:r w:rsidRPr="00893420">
        <w:rPr>
          <w:rFonts w:ascii="Times New Roman" w:hAnsi="Times New Roman"/>
          <w:b/>
          <w:bCs/>
          <w:color w:val="000000"/>
          <w:sz w:val="28"/>
          <w:szCs w:val="28"/>
        </w:rPr>
        <w:t>результатов исследования</w:t>
      </w:r>
    </w:p>
    <w:p w:rsidR="00D56DC6" w:rsidRPr="00893420" w:rsidRDefault="00D56DC6" w:rsidP="00A326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3420">
        <w:rPr>
          <w:rFonts w:ascii="Times New Roman" w:hAnsi="Times New Roman"/>
          <w:spacing w:val="2"/>
          <w:sz w:val="28"/>
          <w:szCs w:val="28"/>
        </w:rPr>
        <w:t>Теоретические и эмпирические результаты исследования были доложены на засе</w:t>
      </w:r>
      <w:r w:rsidRPr="00893420">
        <w:rPr>
          <w:rFonts w:ascii="Times New Roman" w:hAnsi="Times New Roman"/>
          <w:spacing w:val="2"/>
          <w:sz w:val="28"/>
          <w:szCs w:val="28"/>
        </w:rPr>
        <w:softHyphen/>
        <w:t>даниях лаборатории социально-экономической психологии ИП РАН (1999–2000 гг.)</w:t>
      </w:r>
      <w:r>
        <w:rPr>
          <w:rFonts w:ascii="Times New Roman" w:hAnsi="Times New Roman"/>
          <w:spacing w:val="2"/>
          <w:sz w:val="28"/>
          <w:szCs w:val="28"/>
        </w:rPr>
        <w:t xml:space="preserve">; </w:t>
      </w:r>
      <w:r w:rsidRPr="00893420">
        <w:rPr>
          <w:rFonts w:ascii="Times New Roman" w:hAnsi="Times New Roman"/>
          <w:spacing w:val="2"/>
          <w:sz w:val="28"/>
          <w:szCs w:val="28"/>
        </w:rPr>
        <w:t>на международной конференции «Кто мы в современном мире» (Москва, 1998)</w:t>
      </w:r>
      <w:r>
        <w:rPr>
          <w:rFonts w:ascii="Times New Roman" w:hAnsi="Times New Roman"/>
          <w:spacing w:val="2"/>
          <w:sz w:val="28"/>
          <w:szCs w:val="28"/>
        </w:rPr>
        <w:t>;</w:t>
      </w:r>
      <w:r w:rsidRPr="00893420">
        <w:rPr>
          <w:rFonts w:ascii="Times New Roman" w:hAnsi="Times New Roman"/>
          <w:spacing w:val="2"/>
          <w:sz w:val="28"/>
          <w:szCs w:val="28"/>
        </w:rPr>
        <w:t xml:space="preserve"> на </w:t>
      </w:r>
      <w:r w:rsidRPr="00893420">
        <w:rPr>
          <w:rFonts w:ascii="Times New Roman" w:hAnsi="Times New Roman"/>
          <w:spacing w:val="2"/>
          <w:sz w:val="28"/>
          <w:szCs w:val="28"/>
          <w:lang w:val="en-US"/>
        </w:rPr>
        <w:t>II</w:t>
      </w:r>
      <w:r w:rsidRPr="00893420">
        <w:rPr>
          <w:rFonts w:ascii="Times New Roman" w:hAnsi="Times New Roman"/>
          <w:spacing w:val="2"/>
          <w:sz w:val="28"/>
          <w:szCs w:val="28"/>
        </w:rPr>
        <w:t xml:space="preserve"> Съезде Российского психологического Общества (Ярославль, 1998)</w:t>
      </w:r>
      <w:r>
        <w:rPr>
          <w:rFonts w:ascii="Times New Roman" w:hAnsi="Times New Roman"/>
          <w:spacing w:val="2"/>
          <w:sz w:val="28"/>
          <w:szCs w:val="28"/>
        </w:rPr>
        <w:t xml:space="preserve">; </w:t>
      </w:r>
      <w:r w:rsidRPr="00893420">
        <w:rPr>
          <w:rFonts w:ascii="Times New Roman" w:hAnsi="Times New Roman"/>
          <w:spacing w:val="2"/>
          <w:sz w:val="28"/>
          <w:szCs w:val="28"/>
        </w:rPr>
        <w:t>на 5-й Всероссийской научно-технической конференции «Состояние и проблемы технических измерений» (Москва, 1998)</w:t>
      </w:r>
      <w:r>
        <w:rPr>
          <w:rFonts w:ascii="Times New Roman" w:hAnsi="Times New Roman"/>
          <w:spacing w:val="2"/>
          <w:sz w:val="28"/>
          <w:szCs w:val="28"/>
        </w:rPr>
        <w:t xml:space="preserve">; </w:t>
      </w:r>
      <w:r w:rsidRPr="00893420">
        <w:rPr>
          <w:rFonts w:ascii="Times New Roman" w:hAnsi="Times New Roman"/>
          <w:spacing w:val="2"/>
          <w:sz w:val="28"/>
          <w:szCs w:val="28"/>
        </w:rPr>
        <w:t xml:space="preserve">на </w:t>
      </w:r>
      <w:r w:rsidRPr="00893420">
        <w:rPr>
          <w:rFonts w:ascii="Times New Roman" w:hAnsi="Times New Roman"/>
          <w:sz w:val="28"/>
          <w:szCs w:val="28"/>
        </w:rPr>
        <w:t>юбилейной научной конференции ИП РАН «Современная психология: состояние и перспективы исследований» (Москва, 2002)</w:t>
      </w:r>
      <w:r>
        <w:rPr>
          <w:rFonts w:ascii="Times New Roman" w:hAnsi="Times New Roman"/>
          <w:sz w:val="28"/>
          <w:szCs w:val="28"/>
        </w:rPr>
        <w:t>;</w:t>
      </w:r>
      <w:r w:rsidRPr="00893420">
        <w:rPr>
          <w:rFonts w:ascii="Times New Roman" w:hAnsi="Times New Roman"/>
          <w:spacing w:val="2"/>
          <w:sz w:val="28"/>
          <w:szCs w:val="28"/>
        </w:rPr>
        <w:t xml:space="preserve"> на </w:t>
      </w:r>
      <w:r w:rsidRPr="00893420">
        <w:rPr>
          <w:rFonts w:ascii="Times New Roman" w:hAnsi="Times New Roman"/>
          <w:sz w:val="28"/>
          <w:szCs w:val="28"/>
        </w:rPr>
        <w:t>межрегиональной научно-практической конференции «Проблема отношений в жизнедеятельности человека» (Владимир, 2004) и на Межрегиональном методологическом семинаре</w:t>
      </w:r>
      <w:r w:rsidRPr="00893420">
        <w:rPr>
          <w:rFonts w:ascii="Times New Roman" w:hAnsi="Times New Roman"/>
          <w:b/>
          <w:sz w:val="28"/>
          <w:szCs w:val="28"/>
        </w:rPr>
        <w:t xml:space="preserve"> «</w:t>
      </w:r>
      <w:r w:rsidRPr="00893420">
        <w:rPr>
          <w:rFonts w:ascii="Times New Roman" w:hAnsi="Times New Roman"/>
          <w:sz w:val="28"/>
          <w:szCs w:val="28"/>
        </w:rPr>
        <w:t>Психология отношений: полисистемный субъектно-деятельностный подход» (Владимир,  2009).</w:t>
      </w:r>
    </w:p>
    <w:p w:rsidR="00D56DC6" w:rsidRPr="003657BF" w:rsidRDefault="00D56DC6" w:rsidP="00314239">
      <w:pPr>
        <w:pStyle w:val="Heading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657BF">
        <w:rPr>
          <w:rFonts w:ascii="Times New Roman" w:hAnsi="Times New Roman"/>
          <w:b w:val="0"/>
          <w:sz w:val="28"/>
          <w:szCs w:val="28"/>
        </w:rPr>
        <w:t xml:space="preserve">Данные, полученные в диссертационном исследовании,  используются в учебных курсах «Психология и педагогика» и «Практическая психология», которые </w:t>
      </w:r>
      <w:r>
        <w:rPr>
          <w:rFonts w:ascii="Times New Roman" w:hAnsi="Times New Roman"/>
          <w:b w:val="0"/>
          <w:sz w:val="28"/>
          <w:szCs w:val="28"/>
        </w:rPr>
        <w:t>более</w:t>
      </w:r>
      <w:r w:rsidRPr="003657BF">
        <w:rPr>
          <w:rFonts w:ascii="Times New Roman" w:hAnsi="Times New Roman"/>
          <w:b w:val="0"/>
          <w:sz w:val="28"/>
          <w:szCs w:val="28"/>
        </w:rPr>
        <w:t xml:space="preserve"> 10 лет читаются автором в ФГБОУ ВПО «Московский авиационный институт (национальный исследовательский университет)» для антитабачного воспитания студентов. С учетом этих данных подготавливаются учебно-методические материалы для </w:t>
      </w:r>
      <w:r w:rsidRPr="003657BF">
        <w:rPr>
          <w:rFonts w:ascii="Times New Roman" w:hAnsi="Times New Roman"/>
          <w:b w:val="0"/>
          <w:color w:val="000000"/>
          <w:sz w:val="28"/>
          <w:szCs w:val="28"/>
        </w:rPr>
        <w:t xml:space="preserve">лекционных и </w:t>
      </w:r>
      <w:r w:rsidRPr="003657BF">
        <w:rPr>
          <w:rFonts w:ascii="Times New Roman" w:hAnsi="Times New Roman"/>
          <w:b w:val="0"/>
          <w:sz w:val="28"/>
          <w:szCs w:val="28"/>
        </w:rPr>
        <w:t xml:space="preserve">семинарских занятий и методические рекомендации по проведению интенсивного антитабачного воспитания в процессе преподавания учебных предметов гуманитарного цикла в рамках </w:t>
      </w:r>
      <w:r w:rsidRPr="003657BF">
        <w:rPr>
          <w:rFonts w:ascii="Times New Roman" w:hAnsi="Times New Roman"/>
          <w:b w:val="0"/>
          <w:color w:val="000000"/>
          <w:sz w:val="28"/>
          <w:szCs w:val="28"/>
        </w:rPr>
        <w:t>образовательных программ подготовки бакалавров и специалистов.</w:t>
      </w:r>
    </w:p>
    <w:p w:rsidR="00D56DC6" w:rsidRDefault="00D56DC6" w:rsidP="00A326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3420">
        <w:rPr>
          <w:rFonts w:ascii="Times New Roman" w:hAnsi="Times New Roman"/>
          <w:spacing w:val="2"/>
          <w:sz w:val="28"/>
          <w:szCs w:val="28"/>
        </w:rPr>
        <w:t xml:space="preserve">Результаты исследования могут быть использованы при разработке программ и мероприятий по борьбе с табакокурением на различных административных уровнях, в практической работе врачей, педагогов, руководителей организаций и предприятий для обучения </w:t>
      </w:r>
      <w:r w:rsidRPr="00893420">
        <w:rPr>
          <w:rFonts w:ascii="Times New Roman" w:hAnsi="Times New Roman"/>
          <w:sz w:val="28"/>
          <w:szCs w:val="28"/>
        </w:rPr>
        <w:t>социально-психологическим основам компетентности межличностного и межгруппового взаимодействия курящих и некурящих в государственных и коммерческих организациях, в образовательных учреждениях, в семьях и неформальных группах.</w:t>
      </w:r>
    </w:p>
    <w:p w:rsidR="00D56DC6" w:rsidRPr="00893420" w:rsidRDefault="00D56DC6" w:rsidP="00A326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3261E">
        <w:rPr>
          <w:rFonts w:ascii="Times New Roman" w:hAnsi="Times New Roman"/>
          <w:b/>
          <w:spacing w:val="-6"/>
          <w:sz w:val="28"/>
          <w:szCs w:val="28"/>
        </w:rPr>
        <w:t>Публикации.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93420">
        <w:rPr>
          <w:rFonts w:ascii="Times New Roman" w:hAnsi="Times New Roman"/>
          <w:spacing w:val="-6"/>
          <w:sz w:val="28"/>
          <w:szCs w:val="28"/>
        </w:rPr>
        <w:t>По результатам исследования опубликовано 1</w:t>
      </w:r>
      <w:r>
        <w:rPr>
          <w:rFonts w:ascii="Times New Roman" w:hAnsi="Times New Roman"/>
          <w:spacing w:val="-6"/>
          <w:sz w:val="28"/>
          <w:szCs w:val="28"/>
        </w:rPr>
        <w:t>7</w:t>
      </w:r>
      <w:r w:rsidRPr="00893420">
        <w:rPr>
          <w:rFonts w:ascii="Times New Roman" w:hAnsi="Times New Roman"/>
          <w:spacing w:val="-6"/>
          <w:sz w:val="28"/>
          <w:szCs w:val="28"/>
        </w:rPr>
        <w:t xml:space="preserve"> работ общим объёмом</w:t>
      </w:r>
      <w:r>
        <w:rPr>
          <w:rFonts w:ascii="Times New Roman" w:hAnsi="Times New Roman"/>
          <w:spacing w:val="-6"/>
          <w:sz w:val="28"/>
          <w:szCs w:val="28"/>
        </w:rPr>
        <w:t xml:space="preserve"> 17</w:t>
      </w:r>
      <w:r w:rsidRPr="00893420">
        <w:rPr>
          <w:rFonts w:ascii="Times New Roman" w:hAnsi="Times New Roman"/>
          <w:spacing w:val="-6"/>
          <w:sz w:val="28"/>
          <w:szCs w:val="28"/>
        </w:rPr>
        <w:t xml:space="preserve"> п.л.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D56DC6" w:rsidRPr="00541630" w:rsidRDefault="00D56DC6" w:rsidP="00A3261E">
      <w:pPr>
        <w:ind w:firstLine="709"/>
        <w:rPr>
          <w:rFonts w:ascii="Times New Roman" w:hAnsi="Times New Roman"/>
          <w:spacing w:val="2"/>
          <w:sz w:val="28"/>
          <w:szCs w:val="28"/>
        </w:rPr>
      </w:pPr>
      <w:r w:rsidRPr="00541630">
        <w:rPr>
          <w:rFonts w:ascii="Times New Roman" w:hAnsi="Times New Roman"/>
          <w:b/>
          <w:spacing w:val="2"/>
          <w:sz w:val="28"/>
          <w:szCs w:val="28"/>
        </w:rPr>
        <w:t>Структура диссертации</w:t>
      </w:r>
      <w:r w:rsidRPr="00541630">
        <w:rPr>
          <w:rFonts w:ascii="Times New Roman" w:hAnsi="Times New Roman"/>
          <w:spacing w:val="2"/>
          <w:sz w:val="28"/>
          <w:szCs w:val="28"/>
        </w:rPr>
        <w:t>. Работа состоит из введения,  двух глав, выводов, заключения, списка литературы, включающего 1</w:t>
      </w:r>
      <w:r>
        <w:rPr>
          <w:rFonts w:ascii="Times New Roman" w:hAnsi="Times New Roman"/>
          <w:spacing w:val="2"/>
          <w:sz w:val="28"/>
          <w:szCs w:val="28"/>
        </w:rPr>
        <w:t>65 наименований, в том числе 130</w:t>
      </w:r>
      <w:r w:rsidRPr="00541630">
        <w:rPr>
          <w:rFonts w:ascii="Times New Roman" w:hAnsi="Times New Roman"/>
          <w:spacing w:val="2"/>
          <w:sz w:val="28"/>
          <w:szCs w:val="28"/>
        </w:rPr>
        <w:t xml:space="preserve"> на русском и 3</w:t>
      </w:r>
      <w:r>
        <w:rPr>
          <w:rFonts w:ascii="Times New Roman" w:hAnsi="Times New Roman"/>
          <w:spacing w:val="2"/>
          <w:sz w:val="28"/>
          <w:szCs w:val="28"/>
        </w:rPr>
        <w:t>5</w:t>
      </w:r>
      <w:r w:rsidRPr="00541630">
        <w:rPr>
          <w:rFonts w:ascii="Times New Roman" w:hAnsi="Times New Roman"/>
          <w:spacing w:val="2"/>
          <w:sz w:val="28"/>
          <w:szCs w:val="28"/>
        </w:rPr>
        <w:t xml:space="preserve"> на иностранных языках и приложений. </w:t>
      </w:r>
    </w:p>
    <w:p w:rsidR="00D56DC6" w:rsidRPr="00893420" w:rsidRDefault="00D56DC6" w:rsidP="008D1AA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56DC6" w:rsidRPr="008D1AA7" w:rsidRDefault="00D56DC6" w:rsidP="005212A7">
      <w:pPr>
        <w:spacing w:line="276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  <w:r w:rsidRPr="008D1AA7">
        <w:rPr>
          <w:rFonts w:ascii="Times New Roman" w:hAnsi="Times New Roman"/>
          <w:b/>
          <w:sz w:val="28"/>
          <w:szCs w:val="28"/>
        </w:rPr>
        <w:t>ОСНОВНОЕ СОДЕРЖАНИЕ ДИССЕРТАЦИИ</w:t>
      </w:r>
    </w:p>
    <w:p w:rsidR="00D56DC6" w:rsidRPr="003529E7" w:rsidRDefault="00D56DC6" w:rsidP="009C6A9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29E7">
        <w:rPr>
          <w:rFonts w:ascii="Times New Roman" w:hAnsi="Times New Roman"/>
          <w:b/>
          <w:sz w:val="28"/>
          <w:szCs w:val="28"/>
        </w:rPr>
        <w:t>Во введении</w:t>
      </w:r>
      <w:r w:rsidRPr="003529E7">
        <w:rPr>
          <w:rFonts w:ascii="Times New Roman" w:hAnsi="Times New Roman"/>
          <w:sz w:val="28"/>
          <w:szCs w:val="28"/>
        </w:rPr>
        <w:t xml:space="preserve"> определена актуальность проблемы, выделены цель, задачи, предмет и объект исследования, сформулированы гипотезы, положения, выносимые на защиту, описаны научная новизна и практическая значимость исследования.</w:t>
      </w:r>
    </w:p>
    <w:p w:rsidR="00D56DC6" w:rsidRPr="003529E7" w:rsidRDefault="00D56DC6" w:rsidP="009C6A96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529E7">
        <w:rPr>
          <w:rFonts w:ascii="Times New Roman" w:hAnsi="Times New Roman"/>
          <w:b/>
          <w:sz w:val="28"/>
          <w:szCs w:val="28"/>
        </w:rPr>
        <w:t xml:space="preserve">Первая глава </w:t>
      </w:r>
      <w:r w:rsidRPr="003529E7">
        <w:rPr>
          <w:rFonts w:ascii="Times New Roman" w:hAnsi="Times New Roman"/>
          <w:sz w:val="28"/>
          <w:szCs w:val="28"/>
        </w:rPr>
        <w:t xml:space="preserve">посвящена теоретическому анализу </w:t>
      </w:r>
      <w:r w:rsidRPr="003529E7">
        <w:rPr>
          <w:rFonts w:ascii="Times New Roman" w:hAnsi="Times New Roman"/>
          <w:color w:val="000000"/>
          <w:sz w:val="28"/>
          <w:szCs w:val="28"/>
        </w:rPr>
        <w:t xml:space="preserve">исследований феномена 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психологического отношения к табакокурению у </w:t>
      </w:r>
      <w:r>
        <w:rPr>
          <w:rFonts w:ascii="Times New Roman" w:hAnsi="Times New Roman"/>
          <w:spacing w:val="2"/>
          <w:sz w:val="28"/>
          <w:szCs w:val="28"/>
        </w:rPr>
        <w:t xml:space="preserve">курящих и некурящих </w:t>
      </w:r>
      <w:r w:rsidRPr="003529E7">
        <w:rPr>
          <w:rFonts w:ascii="Times New Roman" w:hAnsi="Times New Roman"/>
          <w:spacing w:val="2"/>
          <w:sz w:val="28"/>
          <w:szCs w:val="28"/>
        </w:rPr>
        <w:t>мужчин и женщин</w:t>
      </w:r>
      <w:r>
        <w:rPr>
          <w:rFonts w:ascii="Times New Roman" w:hAnsi="Times New Roman"/>
          <w:spacing w:val="2"/>
          <w:sz w:val="28"/>
          <w:szCs w:val="28"/>
        </w:rPr>
        <w:t>.</w:t>
      </w:r>
    </w:p>
    <w:p w:rsidR="00D56DC6" w:rsidRPr="003529E7" w:rsidRDefault="00D56DC6" w:rsidP="009C6A96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529E7">
        <w:rPr>
          <w:rFonts w:ascii="Times New Roman" w:hAnsi="Times New Roman"/>
          <w:b/>
          <w:color w:val="000000"/>
          <w:sz w:val="28"/>
          <w:szCs w:val="28"/>
        </w:rPr>
        <w:t xml:space="preserve">В параграфе 1 </w:t>
      </w:r>
      <w:r w:rsidRPr="003529E7">
        <w:rPr>
          <w:rFonts w:ascii="Times New Roman" w:hAnsi="Times New Roman"/>
          <w:color w:val="000000"/>
          <w:sz w:val="28"/>
          <w:szCs w:val="28"/>
        </w:rPr>
        <w:t>рассматривается понятие «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психологическое отношение» </w:t>
      </w:r>
      <w:r>
        <w:rPr>
          <w:rFonts w:ascii="Times New Roman" w:hAnsi="Times New Roman"/>
          <w:spacing w:val="2"/>
          <w:sz w:val="28"/>
          <w:szCs w:val="28"/>
        </w:rPr>
        <w:t xml:space="preserve">и </w:t>
      </w:r>
      <w:r w:rsidRPr="003529E7">
        <w:rPr>
          <w:rFonts w:ascii="Times New Roman" w:hAnsi="Times New Roman"/>
          <w:spacing w:val="2"/>
          <w:sz w:val="28"/>
          <w:szCs w:val="28"/>
        </w:rPr>
        <w:t>раскрывается содержание психологического отношения к табакокурению.</w:t>
      </w:r>
      <w:r>
        <w:rPr>
          <w:rFonts w:ascii="Times New Roman" w:hAnsi="Times New Roman"/>
          <w:spacing w:val="2"/>
          <w:sz w:val="28"/>
          <w:szCs w:val="28"/>
        </w:rPr>
        <w:t xml:space="preserve"> П</w:t>
      </w:r>
      <w:r w:rsidRPr="003529E7">
        <w:rPr>
          <w:rFonts w:ascii="Times New Roman" w:hAnsi="Times New Roman"/>
          <w:color w:val="000000"/>
          <w:sz w:val="28"/>
          <w:szCs w:val="28"/>
        </w:rPr>
        <w:t>редставлен историко-теоретический обзор понятия «</w:t>
      </w:r>
      <w:r w:rsidRPr="003529E7">
        <w:rPr>
          <w:rFonts w:ascii="Times New Roman" w:hAnsi="Times New Roman"/>
          <w:spacing w:val="2"/>
          <w:sz w:val="28"/>
          <w:szCs w:val="28"/>
        </w:rPr>
        <w:t>психологическое отношение»</w:t>
      </w:r>
      <w:r>
        <w:rPr>
          <w:rFonts w:ascii="Times New Roman" w:hAnsi="Times New Roman"/>
          <w:spacing w:val="2"/>
          <w:sz w:val="28"/>
          <w:szCs w:val="28"/>
        </w:rPr>
        <w:t>, и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зложены взгляды </w:t>
      </w:r>
      <w:r w:rsidRPr="003529E7">
        <w:rPr>
          <w:rFonts w:ascii="Times New Roman" w:hAnsi="Times New Roman"/>
          <w:sz w:val="28"/>
          <w:szCs w:val="28"/>
        </w:rPr>
        <w:t>М.М. Троицкого,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529E7">
        <w:rPr>
          <w:rFonts w:ascii="Times New Roman" w:hAnsi="Times New Roman"/>
          <w:sz w:val="28"/>
          <w:szCs w:val="28"/>
        </w:rPr>
        <w:t>В.М. Бехтерева, А.Ф. Лазурского, М.Я.Басова, В.Н. Мясищева,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Б.Ф. Ломова, А.В. Петровского, М.Г. Ярошевского, К.К. Платонова и других. </w:t>
      </w:r>
    </w:p>
    <w:p w:rsidR="00D56DC6" w:rsidRPr="003529E7" w:rsidRDefault="00D56DC6" w:rsidP="009C6A96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C16025">
        <w:rPr>
          <w:rFonts w:ascii="Times New Roman" w:hAnsi="Times New Roman"/>
          <w:spacing w:val="2"/>
          <w:sz w:val="28"/>
          <w:szCs w:val="28"/>
        </w:rPr>
        <w:t>Отно</w:t>
      </w:r>
      <w:r w:rsidRPr="003529E7">
        <w:rPr>
          <w:rFonts w:ascii="Times New Roman" w:hAnsi="Times New Roman"/>
          <w:spacing w:val="2"/>
          <w:sz w:val="28"/>
          <w:szCs w:val="28"/>
        </w:rPr>
        <w:t>шение к табакокурению рассматривается как социальная и психологическая проблема.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529E7">
        <w:rPr>
          <w:rFonts w:ascii="Times New Roman" w:hAnsi="Times New Roman"/>
          <w:spacing w:val="2"/>
          <w:sz w:val="28"/>
          <w:szCs w:val="28"/>
        </w:rPr>
        <w:t>Приводится краткий обзор различных аспектов отношения к курению</w:t>
      </w:r>
      <w:r>
        <w:rPr>
          <w:rFonts w:ascii="Times New Roman" w:hAnsi="Times New Roman"/>
          <w:spacing w:val="2"/>
          <w:sz w:val="28"/>
          <w:szCs w:val="28"/>
        </w:rPr>
        <w:t xml:space="preserve"> (</w:t>
      </w:r>
      <w:r w:rsidRPr="003529E7">
        <w:rPr>
          <w:rFonts w:ascii="Times New Roman" w:hAnsi="Times New Roman"/>
          <w:spacing w:val="2"/>
          <w:sz w:val="28"/>
          <w:szCs w:val="28"/>
        </w:rPr>
        <w:t>ботанический, фармакологический, медицинский, религиозный, исторический, светский, лечебный, юридический, социологический, экономический</w:t>
      </w:r>
      <w:r>
        <w:rPr>
          <w:rFonts w:ascii="Times New Roman" w:hAnsi="Times New Roman"/>
          <w:spacing w:val="2"/>
          <w:sz w:val="28"/>
          <w:szCs w:val="28"/>
        </w:rPr>
        <w:t xml:space="preserve"> и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рекламный</w:t>
      </w:r>
      <w:r>
        <w:rPr>
          <w:rFonts w:ascii="Times New Roman" w:hAnsi="Times New Roman"/>
          <w:spacing w:val="2"/>
          <w:sz w:val="28"/>
          <w:szCs w:val="28"/>
        </w:rPr>
        <w:t>)</w:t>
      </w:r>
      <w:r w:rsidRPr="003529E7">
        <w:rPr>
          <w:rFonts w:ascii="Times New Roman" w:hAnsi="Times New Roman"/>
          <w:spacing w:val="2"/>
          <w:sz w:val="28"/>
          <w:szCs w:val="28"/>
        </w:rPr>
        <w:t>, которые</w:t>
      </w:r>
      <w:r>
        <w:rPr>
          <w:rFonts w:ascii="Times New Roman" w:hAnsi="Times New Roman"/>
          <w:spacing w:val="2"/>
          <w:sz w:val="28"/>
          <w:szCs w:val="28"/>
        </w:rPr>
        <w:t>,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помимо психологического </w:t>
      </w:r>
      <w:r>
        <w:rPr>
          <w:rFonts w:ascii="Times New Roman" w:hAnsi="Times New Roman"/>
          <w:spacing w:val="2"/>
          <w:sz w:val="28"/>
          <w:szCs w:val="28"/>
        </w:rPr>
        <w:t xml:space="preserve">аспекта </w:t>
      </w:r>
      <w:r w:rsidRPr="003529E7">
        <w:rPr>
          <w:rFonts w:ascii="Times New Roman" w:hAnsi="Times New Roman"/>
          <w:spacing w:val="2"/>
          <w:sz w:val="28"/>
          <w:szCs w:val="28"/>
        </w:rPr>
        <w:t>отношения могут быть приняты во внимание.</w:t>
      </w:r>
    </w:p>
    <w:p w:rsidR="00D56DC6" w:rsidRPr="003529E7" w:rsidRDefault="00D56DC6" w:rsidP="009C6A96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529E7">
        <w:rPr>
          <w:rFonts w:ascii="Times New Roman" w:hAnsi="Times New Roman"/>
          <w:b/>
          <w:color w:val="000000"/>
          <w:sz w:val="28"/>
          <w:szCs w:val="28"/>
        </w:rPr>
        <w:t>В параграфе 2</w:t>
      </w:r>
      <w:r w:rsidRPr="003529E7">
        <w:rPr>
          <w:rFonts w:ascii="Times New Roman" w:hAnsi="Times New Roman"/>
          <w:color w:val="000000"/>
          <w:sz w:val="28"/>
          <w:szCs w:val="28"/>
        </w:rPr>
        <w:t xml:space="preserve"> раскрывается содержание трех уровней анализа психологического отношения к табакокурению</w:t>
      </w:r>
      <w:r>
        <w:rPr>
          <w:rFonts w:ascii="Times New Roman" w:hAnsi="Times New Roman"/>
          <w:color w:val="000000"/>
          <w:sz w:val="28"/>
          <w:szCs w:val="28"/>
        </w:rPr>
        <w:t>: личностного, межличностного и межгруппового</w:t>
      </w:r>
      <w:r w:rsidRPr="003529E7">
        <w:rPr>
          <w:rFonts w:ascii="Times New Roman" w:hAnsi="Times New Roman"/>
          <w:color w:val="000000"/>
          <w:sz w:val="28"/>
          <w:szCs w:val="28"/>
        </w:rPr>
        <w:t>.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D56DC6" w:rsidRPr="003529E7" w:rsidRDefault="00D56DC6" w:rsidP="003529E7">
      <w:pPr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529E7">
        <w:rPr>
          <w:rFonts w:ascii="Times New Roman" w:hAnsi="Times New Roman"/>
          <w:sz w:val="28"/>
          <w:szCs w:val="28"/>
        </w:rPr>
        <w:t xml:space="preserve">При решении вопроса о том, какие отношения людей следует относить к </w:t>
      </w:r>
      <w:r>
        <w:rPr>
          <w:rFonts w:ascii="Times New Roman" w:hAnsi="Times New Roman"/>
          <w:sz w:val="28"/>
          <w:szCs w:val="28"/>
        </w:rPr>
        <w:t xml:space="preserve">категории </w:t>
      </w:r>
      <w:r w:rsidRPr="003529E7">
        <w:rPr>
          <w:rFonts w:ascii="Times New Roman" w:hAnsi="Times New Roman"/>
          <w:sz w:val="28"/>
          <w:szCs w:val="28"/>
        </w:rPr>
        <w:t>межличностны</w:t>
      </w:r>
      <w:r>
        <w:rPr>
          <w:rFonts w:ascii="Times New Roman" w:hAnsi="Times New Roman"/>
          <w:sz w:val="28"/>
          <w:szCs w:val="28"/>
        </w:rPr>
        <w:t xml:space="preserve">х, мы придерживались </w:t>
      </w:r>
      <w:r w:rsidRPr="003529E7">
        <w:rPr>
          <w:rFonts w:ascii="Times New Roman" w:hAnsi="Times New Roman"/>
          <w:sz w:val="28"/>
          <w:szCs w:val="28"/>
        </w:rPr>
        <w:t>позиции И.Р. Сушков</w:t>
      </w:r>
      <w:r>
        <w:rPr>
          <w:rFonts w:ascii="Times New Roman" w:hAnsi="Times New Roman"/>
          <w:sz w:val="28"/>
          <w:szCs w:val="28"/>
        </w:rPr>
        <w:t>а</w:t>
      </w:r>
      <w:r w:rsidRPr="003529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в них следует включать не только отношения, вызванные </w:t>
      </w:r>
      <w:r w:rsidRPr="003529E7">
        <w:rPr>
          <w:rFonts w:ascii="Times New Roman" w:hAnsi="Times New Roman"/>
          <w:sz w:val="28"/>
          <w:szCs w:val="28"/>
        </w:rPr>
        <w:t>субъективной потребностью людей в установлении эмоциональных связей</w:t>
      </w:r>
      <w:r>
        <w:rPr>
          <w:rFonts w:ascii="Times New Roman" w:hAnsi="Times New Roman"/>
          <w:sz w:val="28"/>
          <w:szCs w:val="28"/>
        </w:rPr>
        <w:t xml:space="preserve">, но и более широкий контекст </w:t>
      </w:r>
      <w:r w:rsidRPr="003529E7">
        <w:rPr>
          <w:rFonts w:ascii="Times New Roman" w:hAnsi="Times New Roman"/>
          <w:spacing w:val="-2"/>
          <w:sz w:val="28"/>
          <w:szCs w:val="28"/>
        </w:rPr>
        <w:t>общественных отношений</w:t>
      </w:r>
      <w:r w:rsidRPr="003529E7">
        <w:rPr>
          <w:rFonts w:ascii="Times New Roman" w:hAnsi="Times New Roman"/>
          <w:sz w:val="28"/>
          <w:szCs w:val="28"/>
        </w:rPr>
        <w:t xml:space="preserve"> </w:t>
      </w:r>
      <w:r w:rsidRPr="003529E7">
        <w:rPr>
          <w:rFonts w:ascii="Times New Roman" w:hAnsi="Times New Roman"/>
          <w:spacing w:val="-2"/>
          <w:sz w:val="28"/>
          <w:szCs w:val="28"/>
        </w:rPr>
        <w:t xml:space="preserve">(Сушков, 1983, с.45). </w:t>
      </w:r>
    </w:p>
    <w:p w:rsidR="00D56DC6" w:rsidRPr="003529E7" w:rsidRDefault="00D56DC6" w:rsidP="00C12B19">
      <w:pPr>
        <w:widowControl w:val="0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C12B19">
        <w:rPr>
          <w:rFonts w:ascii="Times New Roman" w:hAnsi="Times New Roman"/>
          <w:spacing w:val="2"/>
          <w:sz w:val="28"/>
          <w:szCs w:val="28"/>
        </w:rPr>
        <w:t xml:space="preserve">На </w:t>
      </w:r>
      <w:r w:rsidRPr="003529E7">
        <w:rPr>
          <w:rFonts w:ascii="Times New Roman" w:hAnsi="Times New Roman"/>
          <w:spacing w:val="2"/>
          <w:sz w:val="28"/>
          <w:szCs w:val="28"/>
        </w:rPr>
        <w:t>межгруппово</w:t>
      </w:r>
      <w:r>
        <w:rPr>
          <w:rFonts w:ascii="Times New Roman" w:hAnsi="Times New Roman"/>
          <w:spacing w:val="2"/>
          <w:sz w:val="28"/>
          <w:szCs w:val="28"/>
        </w:rPr>
        <w:t>м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уровн</w:t>
      </w:r>
      <w:r>
        <w:rPr>
          <w:rFonts w:ascii="Times New Roman" w:hAnsi="Times New Roman"/>
          <w:spacing w:val="2"/>
          <w:sz w:val="28"/>
          <w:szCs w:val="28"/>
        </w:rPr>
        <w:t>е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анализа отношения к табакокурению</w:t>
      </w:r>
      <w:r>
        <w:rPr>
          <w:rFonts w:ascii="Times New Roman" w:hAnsi="Times New Roman"/>
          <w:spacing w:val="2"/>
          <w:sz w:val="28"/>
          <w:szCs w:val="28"/>
        </w:rPr>
        <w:t xml:space="preserve"> н</w:t>
      </w:r>
      <w:r w:rsidRPr="003529E7">
        <w:rPr>
          <w:rFonts w:ascii="Times New Roman" w:hAnsi="Times New Roman"/>
          <w:spacing w:val="-6"/>
          <w:sz w:val="28"/>
          <w:szCs w:val="28"/>
        </w:rPr>
        <w:t xml:space="preserve">ам представляется весьма перспективным применить к анализу отношений курящих и некурящих концепцию межгрупповых отношений Г. Тэждфела </w:t>
      </w:r>
      <w:r w:rsidRPr="003529E7">
        <w:rPr>
          <w:rFonts w:ascii="Times New Roman" w:hAnsi="Times New Roman"/>
          <w:iCs/>
          <w:spacing w:val="-6"/>
          <w:sz w:val="28"/>
          <w:szCs w:val="28"/>
        </w:rPr>
        <w:t>—</w:t>
      </w:r>
      <w:r w:rsidRPr="003529E7">
        <w:rPr>
          <w:rFonts w:ascii="Times New Roman" w:hAnsi="Times New Roman"/>
          <w:spacing w:val="-6"/>
          <w:sz w:val="28"/>
          <w:szCs w:val="28"/>
        </w:rPr>
        <w:t xml:space="preserve"> Дж. Терне</w:t>
      </w:r>
      <w:r w:rsidRPr="003529E7">
        <w:rPr>
          <w:rFonts w:ascii="Times New Roman" w:hAnsi="Times New Roman"/>
          <w:spacing w:val="-6"/>
          <w:sz w:val="28"/>
          <w:szCs w:val="28"/>
        </w:rPr>
        <w:softHyphen/>
        <w:t xml:space="preserve">ра, в которой межгрупповое взаимодействие </w:t>
      </w:r>
      <w:r>
        <w:rPr>
          <w:rFonts w:ascii="Times New Roman" w:hAnsi="Times New Roman"/>
          <w:spacing w:val="-6"/>
          <w:sz w:val="28"/>
          <w:szCs w:val="28"/>
        </w:rPr>
        <w:t>раскрывается через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529E7">
        <w:rPr>
          <w:rFonts w:ascii="Times New Roman" w:hAnsi="Times New Roman"/>
          <w:spacing w:val="2"/>
          <w:sz w:val="28"/>
          <w:szCs w:val="28"/>
        </w:rPr>
        <w:t>четыре</w:t>
      </w:r>
      <w:r>
        <w:rPr>
          <w:rFonts w:ascii="Times New Roman" w:hAnsi="Times New Roman"/>
          <w:spacing w:val="2"/>
          <w:sz w:val="28"/>
          <w:szCs w:val="28"/>
        </w:rPr>
        <w:t xml:space="preserve"> последовательных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когнитивных процесса: </w:t>
      </w:r>
      <w:r w:rsidRPr="003529E7">
        <w:rPr>
          <w:rFonts w:ascii="Times New Roman" w:hAnsi="Times New Roman"/>
          <w:b/>
          <w:spacing w:val="2"/>
          <w:sz w:val="28"/>
          <w:szCs w:val="28"/>
        </w:rPr>
        <w:t>социальная категоризация, социальная идентификация, социальное сравнение и психологическое групповое отличие</w:t>
      </w:r>
      <w:r w:rsidRPr="000A5E96">
        <w:rPr>
          <w:rFonts w:ascii="Times New Roman" w:hAnsi="Times New Roman"/>
          <w:spacing w:val="2"/>
          <w:sz w:val="28"/>
          <w:szCs w:val="28"/>
        </w:rPr>
        <w:t>, составляющие основу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концепции Г. Тэджфела (Агеев, 1990, с.33; </w:t>
      </w:r>
      <w:r>
        <w:rPr>
          <w:rFonts w:ascii="Times New Roman" w:hAnsi="Times New Roman"/>
          <w:spacing w:val="2"/>
          <w:sz w:val="28"/>
          <w:szCs w:val="28"/>
        </w:rPr>
        <w:t>Шихирев, 1999, с.260)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. </w:t>
      </w:r>
    </w:p>
    <w:p w:rsidR="00D56DC6" w:rsidRPr="003529E7" w:rsidRDefault="00D56DC6" w:rsidP="003529E7">
      <w:pPr>
        <w:ind w:right="75" w:firstLine="709"/>
        <w:jc w:val="both"/>
        <w:rPr>
          <w:rFonts w:ascii="Times New Roman" w:hAnsi="Times New Roman"/>
          <w:sz w:val="28"/>
          <w:szCs w:val="28"/>
        </w:rPr>
      </w:pPr>
      <w:r w:rsidRPr="003529E7">
        <w:rPr>
          <w:rFonts w:ascii="Times New Roman" w:hAnsi="Times New Roman"/>
          <w:b/>
          <w:spacing w:val="2"/>
          <w:sz w:val="28"/>
          <w:szCs w:val="28"/>
        </w:rPr>
        <w:t>В параграфе 3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дается анализ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специфик</w:t>
      </w:r>
      <w:r>
        <w:rPr>
          <w:rFonts w:ascii="Times New Roman" w:hAnsi="Times New Roman"/>
          <w:spacing w:val="2"/>
          <w:sz w:val="28"/>
          <w:szCs w:val="28"/>
        </w:rPr>
        <w:t>и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отношения к табакокурению в зависимости от гендерного фактора. </w:t>
      </w:r>
    </w:p>
    <w:p w:rsidR="00D56DC6" w:rsidRPr="003529E7" w:rsidRDefault="00D56DC6" w:rsidP="003529E7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529E7">
        <w:rPr>
          <w:rFonts w:ascii="Times New Roman" w:hAnsi="Times New Roman"/>
          <w:spacing w:val="2"/>
          <w:sz w:val="28"/>
          <w:szCs w:val="28"/>
        </w:rPr>
        <w:t>Гендерная трактовка психологических различий между мужчинами и женщинами предполагает объяснение их сложившимися традициями воспитания, исторически глубоко закрепившимися обычаями разделения труда, идеологией, мировоззрением людей</w:t>
      </w:r>
      <w:r>
        <w:rPr>
          <w:rFonts w:ascii="Times New Roman" w:hAnsi="Times New Roman"/>
          <w:spacing w:val="2"/>
          <w:sz w:val="28"/>
          <w:szCs w:val="28"/>
        </w:rPr>
        <w:t xml:space="preserve"> и представляет собой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альтернатив</w:t>
      </w:r>
      <w:r>
        <w:rPr>
          <w:rFonts w:ascii="Times New Roman" w:hAnsi="Times New Roman"/>
          <w:spacing w:val="2"/>
          <w:sz w:val="28"/>
          <w:szCs w:val="28"/>
        </w:rPr>
        <w:t>у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терминам «пол» и «половые различия», подразумевающи</w:t>
      </w:r>
      <w:r>
        <w:rPr>
          <w:rFonts w:ascii="Times New Roman" w:hAnsi="Times New Roman"/>
          <w:spacing w:val="2"/>
          <w:sz w:val="28"/>
          <w:szCs w:val="28"/>
        </w:rPr>
        <w:t xml:space="preserve">м </w:t>
      </w:r>
      <w:r w:rsidRPr="003529E7">
        <w:rPr>
          <w:rFonts w:ascii="Times New Roman" w:hAnsi="Times New Roman"/>
          <w:spacing w:val="2"/>
          <w:sz w:val="28"/>
          <w:szCs w:val="28"/>
        </w:rPr>
        <w:t>биологическую основу</w:t>
      </w:r>
      <w:r>
        <w:rPr>
          <w:rFonts w:ascii="Times New Roman" w:hAnsi="Times New Roman"/>
          <w:spacing w:val="2"/>
          <w:sz w:val="28"/>
          <w:szCs w:val="28"/>
        </w:rPr>
        <w:t xml:space="preserve"> различий</w:t>
      </w:r>
      <w:r w:rsidRPr="003529E7">
        <w:rPr>
          <w:rFonts w:ascii="Times New Roman" w:hAnsi="Times New Roman"/>
          <w:spacing w:val="2"/>
          <w:sz w:val="28"/>
          <w:szCs w:val="28"/>
        </w:rPr>
        <w:t>. Преимуществ</w:t>
      </w:r>
      <w:r>
        <w:rPr>
          <w:rFonts w:ascii="Times New Roman" w:hAnsi="Times New Roman"/>
          <w:spacing w:val="2"/>
          <w:sz w:val="28"/>
          <w:szCs w:val="28"/>
        </w:rPr>
        <w:t>о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использования тер</w:t>
      </w:r>
      <w:r>
        <w:rPr>
          <w:rFonts w:ascii="Times New Roman" w:hAnsi="Times New Roman"/>
          <w:spacing w:val="2"/>
          <w:sz w:val="28"/>
          <w:szCs w:val="28"/>
        </w:rPr>
        <w:t>мина «гендер» тем более очевидно</w:t>
      </w:r>
      <w:r w:rsidRPr="003529E7">
        <w:rPr>
          <w:rFonts w:ascii="Times New Roman" w:hAnsi="Times New Roman"/>
          <w:spacing w:val="2"/>
          <w:sz w:val="28"/>
          <w:szCs w:val="28"/>
        </w:rPr>
        <w:t>, когда речь идет не только о различиях в психологическом отношении к табакокурению у субъектов этого отношения, но и о мужчинах и женщинах как объектах восприятия и оценки.</w:t>
      </w:r>
    </w:p>
    <w:p w:rsidR="00D56DC6" w:rsidRPr="003529E7" w:rsidRDefault="00D56DC6" w:rsidP="003529E7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529E7">
        <w:rPr>
          <w:rFonts w:ascii="Times New Roman" w:hAnsi="Times New Roman"/>
          <w:spacing w:val="2"/>
          <w:sz w:val="28"/>
          <w:szCs w:val="28"/>
        </w:rPr>
        <w:t xml:space="preserve">Основы изучения стереотипов маскулинности–феминности были положены в работах  </w:t>
      </w:r>
      <w:r w:rsidRPr="003529E7">
        <w:rPr>
          <w:rFonts w:ascii="Times New Roman" w:hAnsi="Times New Roman"/>
          <w:spacing w:val="2"/>
          <w:sz w:val="28"/>
          <w:szCs w:val="28"/>
          <w:lang w:val="en-US"/>
        </w:rPr>
        <w:t>S</w:t>
      </w:r>
      <w:r w:rsidRPr="003529E7"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529E7">
        <w:rPr>
          <w:rFonts w:ascii="Times New Roman" w:hAnsi="Times New Roman"/>
          <w:spacing w:val="2"/>
          <w:sz w:val="28"/>
          <w:szCs w:val="28"/>
          <w:lang w:val="en-US"/>
        </w:rPr>
        <w:t>Bem</w:t>
      </w:r>
      <w:r w:rsidRPr="003529E7">
        <w:rPr>
          <w:rFonts w:ascii="Times New Roman" w:hAnsi="Times New Roman"/>
          <w:spacing w:val="2"/>
          <w:sz w:val="28"/>
          <w:szCs w:val="28"/>
        </w:rPr>
        <w:t>, И.С. Кона</w:t>
      </w:r>
      <w:r>
        <w:rPr>
          <w:rFonts w:ascii="Times New Roman" w:hAnsi="Times New Roman"/>
          <w:spacing w:val="2"/>
          <w:sz w:val="28"/>
          <w:szCs w:val="28"/>
        </w:rPr>
        <w:t>.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D56DC6" w:rsidRPr="003529E7" w:rsidRDefault="00D56DC6" w:rsidP="003529E7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529E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529E7">
        <w:rPr>
          <w:rFonts w:ascii="Times New Roman" w:hAnsi="Times New Roman"/>
          <w:spacing w:val="-4"/>
          <w:sz w:val="28"/>
          <w:szCs w:val="28"/>
        </w:rPr>
        <w:t>Содержание гендерных стереотипов применительно к теме нашего исследования можно наблюдать в различиях социальных ролей, предписываемых мужчинам и женщинам. По мнению Ю.Е.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529E7">
        <w:rPr>
          <w:rFonts w:ascii="Times New Roman" w:hAnsi="Times New Roman"/>
          <w:spacing w:val="-4"/>
          <w:sz w:val="28"/>
          <w:szCs w:val="28"/>
        </w:rPr>
        <w:t>Алешиной</w:t>
      </w:r>
      <w:r>
        <w:rPr>
          <w:rFonts w:ascii="Times New Roman" w:hAnsi="Times New Roman"/>
          <w:spacing w:val="-4"/>
          <w:sz w:val="28"/>
          <w:szCs w:val="28"/>
        </w:rPr>
        <w:t xml:space="preserve"> и</w:t>
      </w:r>
      <w:r w:rsidRPr="003529E7">
        <w:rPr>
          <w:rFonts w:ascii="Times New Roman" w:hAnsi="Times New Roman"/>
          <w:spacing w:val="-4"/>
          <w:sz w:val="28"/>
          <w:szCs w:val="28"/>
        </w:rPr>
        <w:t xml:space="preserve"> А.С.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529E7">
        <w:rPr>
          <w:rFonts w:ascii="Times New Roman" w:hAnsi="Times New Roman"/>
          <w:spacing w:val="-4"/>
          <w:sz w:val="28"/>
          <w:szCs w:val="28"/>
        </w:rPr>
        <w:t xml:space="preserve">Волович, курение – одна из социально-негативных форм проявления маскулинности наряду с грубым стилем общения,  пьянством, драками. В личностном плане она сочетается с </w:t>
      </w:r>
      <w:r w:rsidRPr="00846F83">
        <w:rPr>
          <w:rFonts w:ascii="Times New Roman" w:hAnsi="Times New Roman"/>
          <w:spacing w:val="-4"/>
          <w:sz w:val="28"/>
          <w:szCs w:val="28"/>
        </w:rPr>
        <w:t>негативизмом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846F83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активностью, инициативой и более </w:t>
      </w:r>
      <w:r w:rsidRPr="00846F83">
        <w:rPr>
          <w:rFonts w:ascii="Times New Roman" w:hAnsi="Times New Roman"/>
          <w:spacing w:val="-4"/>
          <w:sz w:val="28"/>
          <w:szCs w:val="28"/>
        </w:rPr>
        <w:t>свободным стилем социального поведения.</w:t>
      </w:r>
      <w:r w:rsidRPr="003529E7">
        <w:rPr>
          <w:rFonts w:ascii="Times New Roman" w:hAnsi="Times New Roman"/>
          <w:spacing w:val="-4"/>
          <w:sz w:val="28"/>
          <w:szCs w:val="28"/>
        </w:rPr>
        <w:t xml:space="preserve"> Феминные ролевые предписания, напротив, исключают проявление агрессии, риск, не допускают пренебрежения к установленным социальным нормам, включают ориентацию на других людей, коммуникативные умения. Помимо этого, женские роли ассоциируются с заниженным социальным статусом, косвенно закрепляют проявление пассивности в социально не предписанных сферах, в нетрадиционных для женщин занятиях. </w:t>
      </w:r>
    </w:p>
    <w:p w:rsidR="00D56DC6" w:rsidRPr="003529E7" w:rsidRDefault="00D56DC6" w:rsidP="003529E7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529E7">
        <w:rPr>
          <w:rFonts w:ascii="Times New Roman" w:hAnsi="Times New Roman"/>
          <w:sz w:val="28"/>
          <w:szCs w:val="28"/>
        </w:rPr>
        <w:t>Таким образом, курение можно считать гендерно несимметричной формой поведения и для женщин в общем нетрадиционным занятием. В литературе феномен страха проявлений активности в нетрадиционных для женщин областях был описан, например, в работе Г.В.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29E7">
        <w:rPr>
          <w:rFonts w:ascii="Times New Roman" w:hAnsi="Times New Roman"/>
          <w:sz w:val="28"/>
          <w:szCs w:val="28"/>
        </w:rPr>
        <w:t>Турецкой и В.А.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29E7">
        <w:rPr>
          <w:rFonts w:ascii="Times New Roman" w:hAnsi="Times New Roman"/>
          <w:sz w:val="28"/>
          <w:szCs w:val="28"/>
        </w:rPr>
        <w:t xml:space="preserve">Хащенко </w:t>
      </w:r>
      <w:r w:rsidRPr="003529E7">
        <w:rPr>
          <w:rFonts w:ascii="Times New Roman" w:hAnsi="Times New Roman"/>
          <w:spacing w:val="2"/>
          <w:sz w:val="28"/>
          <w:szCs w:val="28"/>
        </w:rPr>
        <w:t>п</w:t>
      </w:r>
      <w:r w:rsidRPr="003529E7">
        <w:rPr>
          <w:rFonts w:ascii="Times New Roman" w:hAnsi="Times New Roman"/>
          <w:sz w:val="28"/>
          <w:szCs w:val="28"/>
        </w:rPr>
        <w:t>рименительно к женщинам-предпринимателям. Можно предположить, что, поскольку курение противоречит проявлениям феминности, то в нашем исследовании тоже могут обнаружиться связи с потерей привлекательности курящими женщинами.</w:t>
      </w:r>
    </w:p>
    <w:p w:rsidR="00D56DC6" w:rsidRPr="003529E7" w:rsidRDefault="00D56DC6" w:rsidP="003529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29E7">
        <w:rPr>
          <w:rFonts w:ascii="Times New Roman" w:hAnsi="Times New Roman"/>
          <w:sz w:val="28"/>
          <w:szCs w:val="28"/>
        </w:rPr>
        <w:t>В последнее время можно отметить появление ряда исследований, вы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529E7">
        <w:rPr>
          <w:rFonts w:ascii="Times New Roman" w:hAnsi="Times New Roman"/>
          <w:sz w:val="28"/>
          <w:szCs w:val="28"/>
        </w:rPr>
        <w:t>являющих гендерные различия применительно к разной тематике: особенностям личностного влияния (В.М.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29E7">
        <w:rPr>
          <w:rFonts w:ascii="Times New Roman" w:hAnsi="Times New Roman"/>
          <w:sz w:val="28"/>
          <w:szCs w:val="28"/>
        </w:rPr>
        <w:t>Погольша), политического поведения (Ю.А.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29E7">
        <w:rPr>
          <w:rFonts w:ascii="Times New Roman" w:hAnsi="Times New Roman"/>
          <w:sz w:val="28"/>
          <w:szCs w:val="28"/>
        </w:rPr>
        <w:t>Полетаев, С.И.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29E7">
        <w:rPr>
          <w:rFonts w:ascii="Times New Roman" w:hAnsi="Times New Roman"/>
          <w:sz w:val="28"/>
          <w:szCs w:val="28"/>
        </w:rPr>
        <w:t>Ерина), различия в восприятии лжи (В.В.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29E7">
        <w:rPr>
          <w:rFonts w:ascii="Times New Roman" w:hAnsi="Times New Roman"/>
          <w:sz w:val="28"/>
          <w:szCs w:val="28"/>
        </w:rPr>
        <w:t>Знаков), в восприятии рекламы (</w:t>
      </w:r>
      <w:r w:rsidRPr="003529E7">
        <w:rPr>
          <w:rFonts w:ascii="Times New Roman" w:hAnsi="Times New Roman"/>
          <w:spacing w:val="2"/>
          <w:sz w:val="28"/>
          <w:szCs w:val="28"/>
        </w:rPr>
        <w:t>И.В.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529E7">
        <w:rPr>
          <w:rFonts w:ascii="Times New Roman" w:hAnsi="Times New Roman"/>
          <w:spacing w:val="2"/>
          <w:sz w:val="28"/>
          <w:szCs w:val="28"/>
        </w:rPr>
        <w:t>Грошев</w:t>
      </w:r>
      <w:r w:rsidRPr="003529E7">
        <w:rPr>
          <w:rFonts w:ascii="Times New Roman" w:hAnsi="Times New Roman"/>
          <w:sz w:val="28"/>
          <w:szCs w:val="28"/>
        </w:rPr>
        <w:t>), в структуре личностных страхов  (Е.И.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29E7">
        <w:rPr>
          <w:rFonts w:ascii="Times New Roman" w:hAnsi="Times New Roman"/>
          <w:sz w:val="28"/>
          <w:szCs w:val="28"/>
        </w:rPr>
        <w:t>Ивлева, Ю.В.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29E7">
        <w:rPr>
          <w:rFonts w:ascii="Times New Roman" w:hAnsi="Times New Roman"/>
          <w:sz w:val="28"/>
          <w:szCs w:val="28"/>
        </w:rPr>
        <w:t>Щербатых, А.Г.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29E7">
        <w:rPr>
          <w:rFonts w:ascii="Times New Roman" w:hAnsi="Times New Roman"/>
          <w:sz w:val="28"/>
          <w:szCs w:val="28"/>
        </w:rPr>
        <w:t>Макарова) и др. Все эти работы нами принимались во внимание на теоретическом и эмпирическом этапах нашего исследования.</w:t>
      </w:r>
    </w:p>
    <w:p w:rsidR="00D56DC6" w:rsidRPr="003529E7" w:rsidRDefault="00D56DC6" w:rsidP="003529E7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529E7">
        <w:rPr>
          <w:rFonts w:ascii="Times New Roman" w:hAnsi="Times New Roman"/>
          <w:b/>
          <w:spacing w:val="2"/>
          <w:sz w:val="28"/>
          <w:szCs w:val="28"/>
        </w:rPr>
        <w:t>В параграфе 4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описываются отличительные особенности курящих и некурящих людей как объекта исследования и делается краткий обзор самого курения в социологическом аспекте.</w:t>
      </w:r>
    </w:p>
    <w:p w:rsidR="00D56DC6" w:rsidRPr="003529E7" w:rsidRDefault="00D56DC6" w:rsidP="003529E7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529E7">
        <w:rPr>
          <w:rFonts w:ascii="Times New Roman" w:hAnsi="Times New Roman"/>
          <w:spacing w:val="2"/>
          <w:sz w:val="28"/>
          <w:szCs w:val="28"/>
        </w:rPr>
        <w:t>Как прослеживается в европейских исследованиях, в исторически более ранние периоды, когда курение не имело широкого распространения, оно пред</w:t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3529E7">
        <w:rPr>
          <w:rFonts w:ascii="Times New Roman" w:hAnsi="Times New Roman"/>
          <w:spacing w:val="2"/>
          <w:sz w:val="28"/>
          <w:szCs w:val="28"/>
        </w:rPr>
        <w:t>ставляло собой престижное занятие, атрибут, встречавшийся лишь у образо</w:t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3529E7">
        <w:rPr>
          <w:rFonts w:ascii="Times New Roman" w:hAnsi="Times New Roman"/>
          <w:spacing w:val="2"/>
          <w:sz w:val="28"/>
          <w:szCs w:val="28"/>
        </w:rPr>
        <w:t>ванных мужчин из элитарных слоев общества. С ростом массовой вовлечен</w:t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3529E7">
        <w:rPr>
          <w:rFonts w:ascii="Times New Roman" w:hAnsi="Times New Roman"/>
          <w:spacing w:val="2"/>
          <w:sz w:val="28"/>
          <w:szCs w:val="28"/>
        </w:rPr>
        <w:t>ности в него социально-демографический состав курящих радикально изменял</w:t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ся. В </w:t>
      </w:r>
      <w:r>
        <w:rPr>
          <w:rFonts w:ascii="Times New Roman" w:hAnsi="Times New Roman"/>
          <w:spacing w:val="2"/>
          <w:sz w:val="28"/>
          <w:szCs w:val="28"/>
        </w:rPr>
        <w:t>последние десятилетия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отмеча</w:t>
      </w:r>
      <w:r>
        <w:rPr>
          <w:rFonts w:ascii="Times New Roman" w:hAnsi="Times New Roman"/>
          <w:spacing w:val="2"/>
          <w:sz w:val="28"/>
          <w:szCs w:val="28"/>
        </w:rPr>
        <w:t>лось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относительно более быстрое приоб</w:t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3529E7">
        <w:rPr>
          <w:rFonts w:ascii="Times New Roman" w:hAnsi="Times New Roman"/>
          <w:spacing w:val="2"/>
          <w:sz w:val="28"/>
          <w:szCs w:val="28"/>
        </w:rPr>
        <w:t>щение к курению женщин и подростков, иммигрантов, представителей этничес</w:t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3529E7">
        <w:rPr>
          <w:rFonts w:ascii="Times New Roman" w:hAnsi="Times New Roman"/>
          <w:spacing w:val="2"/>
          <w:sz w:val="28"/>
          <w:szCs w:val="28"/>
        </w:rPr>
        <w:t>ких меньшинств, людей с низким уровнем образования (</w:t>
      </w:r>
      <w:r w:rsidRPr="003529E7">
        <w:rPr>
          <w:rFonts w:ascii="Times New Roman" w:hAnsi="Times New Roman"/>
          <w:spacing w:val="2"/>
          <w:sz w:val="28"/>
          <w:szCs w:val="28"/>
          <w:lang w:val="en-US"/>
        </w:rPr>
        <w:t>G</w:t>
      </w:r>
      <w:r w:rsidRPr="003529E7">
        <w:rPr>
          <w:rFonts w:ascii="Times New Roman" w:hAnsi="Times New Roman"/>
          <w:spacing w:val="2"/>
          <w:sz w:val="28"/>
          <w:szCs w:val="28"/>
        </w:rPr>
        <w:t>.</w:t>
      </w:r>
      <w:r w:rsidRPr="003529E7">
        <w:rPr>
          <w:rFonts w:ascii="Times New Roman" w:hAnsi="Times New Roman"/>
          <w:spacing w:val="2"/>
          <w:sz w:val="28"/>
          <w:szCs w:val="28"/>
          <w:lang w:val="en-US"/>
        </w:rPr>
        <w:t>Hyllienmark</w:t>
      </w:r>
      <w:r w:rsidRPr="003529E7">
        <w:rPr>
          <w:rFonts w:ascii="Times New Roman" w:hAnsi="Times New Roman"/>
          <w:spacing w:val="2"/>
          <w:sz w:val="28"/>
          <w:szCs w:val="28"/>
        </w:rPr>
        <w:t>;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529E7">
        <w:rPr>
          <w:rFonts w:ascii="Times New Roman" w:hAnsi="Times New Roman"/>
          <w:spacing w:val="2"/>
          <w:sz w:val="28"/>
          <w:szCs w:val="28"/>
          <w:lang w:val="en-US"/>
        </w:rPr>
        <w:t>I</w:t>
      </w:r>
      <w:r w:rsidRPr="003529E7">
        <w:rPr>
          <w:rFonts w:ascii="Times New Roman" w:hAnsi="Times New Roman"/>
          <w:spacing w:val="2"/>
          <w:sz w:val="28"/>
          <w:szCs w:val="28"/>
        </w:rPr>
        <w:t>.</w:t>
      </w:r>
      <w:r w:rsidRPr="003529E7">
        <w:rPr>
          <w:rFonts w:ascii="Times New Roman" w:hAnsi="Times New Roman"/>
          <w:spacing w:val="2"/>
          <w:sz w:val="28"/>
          <w:szCs w:val="28"/>
          <w:lang w:val="en-US"/>
        </w:rPr>
        <w:t>Eide</w:t>
      </w:r>
      <w:r w:rsidRPr="003529E7">
        <w:rPr>
          <w:rFonts w:ascii="Times New Roman" w:hAnsi="Times New Roman"/>
          <w:spacing w:val="2"/>
          <w:sz w:val="28"/>
          <w:szCs w:val="28"/>
        </w:rPr>
        <w:t>).</w:t>
      </w:r>
    </w:p>
    <w:p w:rsidR="00D56DC6" w:rsidRPr="003529E7" w:rsidRDefault="00D56DC6" w:rsidP="003529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29E7">
        <w:rPr>
          <w:rFonts w:ascii="Times New Roman" w:hAnsi="Times New Roman"/>
          <w:sz w:val="28"/>
          <w:szCs w:val="28"/>
        </w:rPr>
        <w:t>Данные, полученные преимущественно в зарубежных исследованиях, достоверно связывают позитивный аттитюд на курение у подростков с рядом социально-психологических и личностных особенностей: строптивость, «ершис</w:t>
      </w:r>
      <w:r w:rsidRPr="003529E7">
        <w:rPr>
          <w:rFonts w:ascii="Times New Roman" w:hAnsi="Times New Roman"/>
          <w:sz w:val="28"/>
          <w:szCs w:val="28"/>
        </w:rPr>
        <w:softHyphen/>
        <w:t>тость», негативизм к авторитетам и взрослым (</w:t>
      </w:r>
      <w:r w:rsidRPr="003529E7">
        <w:rPr>
          <w:rFonts w:ascii="Times New Roman" w:hAnsi="Times New Roman"/>
          <w:sz w:val="28"/>
          <w:szCs w:val="28"/>
          <w:lang w:val="en-US"/>
        </w:rPr>
        <w:t>B</w:t>
      </w:r>
      <w:r w:rsidRPr="003529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29E7">
        <w:rPr>
          <w:rFonts w:ascii="Times New Roman" w:hAnsi="Times New Roman"/>
          <w:sz w:val="28"/>
          <w:szCs w:val="28"/>
          <w:lang w:val="en-US"/>
        </w:rPr>
        <w:t>Bewley</w:t>
      </w:r>
      <w:r w:rsidRPr="003529E7">
        <w:rPr>
          <w:rFonts w:ascii="Times New Roman" w:hAnsi="Times New Roman"/>
          <w:sz w:val="28"/>
          <w:szCs w:val="28"/>
        </w:rPr>
        <w:t>). Курение входит в состав общего паттерна поведения со склонностью к риску, сочетается с «экзотическим», девиантным поведением, пониженной академической успеваемостью (</w:t>
      </w:r>
      <w:r w:rsidRPr="003529E7">
        <w:rPr>
          <w:rFonts w:ascii="Times New Roman" w:hAnsi="Times New Roman"/>
          <w:sz w:val="28"/>
          <w:szCs w:val="28"/>
          <w:lang w:val="en-US"/>
        </w:rPr>
        <w:t>D</w:t>
      </w:r>
      <w:r w:rsidRPr="003529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29E7">
        <w:rPr>
          <w:rFonts w:ascii="Times New Roman" w:hAnsi="Times New Roman"/>
          <w:sz w:val="28"/>
          <w:szCs w:val="28"/>
          <w:lang w:val="en-US"/>
        </w:rPr>
        <w:t>Jvanovic</w:t>
      </w:r>
      <w:r w:rsidRPr="003529E7">
        <w:rPr>
          <w:rFonts w:ascii="Times New Roman" w:hAnsi="Times New Roman"/>
          <w:sz w:val="28"/>
          <w:szCs w:val="28"/>
        </w:rPr>
        <w:t xml:space="preserve"> </w:t>
      </w:r>
      <w:r w:rsidRPr="003529E7">
        <w:rPr>
          <w:rFonts w:ascii="Times New Roman" w:hAnsi="Times New Roman"/>
          <w:sz w:val="28"/>
          <w:szCs w:val="28"/>
          <w:lang w:val="en-US"/>
        </w:rPr>
        <w:t>et</w:t>
      </w:r>
      <w:r w:rsidRPr="003529E7">
        <w:rPr>
          <w:rFonts w:ascii="Times New Roman" w:hAnsi="Times New Roman"/>
          <w:sz w:val="28"/>
          <w:szCs w:val="28"/>
        </w:rPr>
        <w:t xml:space="preserve"> </w:t>
      </w:r>
      <w:r w:rsidRPr="003529E7">
        <w:rPr>
          <w:rFonts w:ascii="Times New Roman" w:hAnsi="Times New Roman"/>
          <w:sz w:val="28"/>
          <w:szCs w:val="28"/>
          <w:lang w:val="en-US"/>
        </w:rPr>
        <w:t>al</w:t>
      </w:r>
      <w:r w:rsidRPr="003529E7">
        <w:rPr>
          <w:rFonts w:ascii="Times New Roman" w:hAnsi="Times New Roman"/>
          <w:sz w:val="28"/>
          <w:szCs w:val="28"/>
        </w:rPr>
        <w:t>.), повышенной социальной агрессивностью (</w:t>
      </w:r>
      <w:r w:rsidRPr="003529E7">
        <w:rPr>
          <w:rFonts w:ascii="Times New Roman" w:hAnsi="Times New Roman"/>
          <w:sz w:val="28"/>
          <w:szCs w:val="28"/>
          <w:lang w:val="en-US"/>
        </w:rPr>
        <w:t>J</w:t>
      </w:r>
      <w:r w:rsidRPr="003529E7">
        <w:rPr>
          <w:rFonts w:ascii="Times New Roman" w:hAnsi="Times New Roman"/>
          <w:sz w:val="28"/>
          <w:szCs w:val="28"/>
        </w:rPr>
        <w:t>.</w:t>
      </w:r>
      <w:r w:rsidRPr="003529E7">
        <w:rPr>
          <w:rFonts w:ascii="Times New Roman" w:hAnsi="Times New Roman"/>
          <w:sz w:val="28"/>
          <w:szCs w:val="28"/>
          <w:lang w:val="en-US"/>
        </w:rPr>
        <w:t>R</w:t>
      </w:r>
      <w:r w:rsidRPr="003529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29E7">
        <w:rPr>
          <w:rFonts w:ascii="Times New Roman" w:hAnsi="Times New Roman"/>
          <w:sz w:val="28"/>
          <w:szCs w:val="28"/>
          <w:lang w:val="en-US"/>
        </w:rPr>
        <w:t>Hughes</w:t>
      </w:r>
      <w:r w:rsidRPr="003529E7">
        <w:rPr>
          <w:rFonts w:ascii="Times New Roman" w:hAnsi="Times New Roman"/>
          <w:sz w:val="28"/>
          <w:szCs w:val="28"/>
        </w:rPr>
        <w:t>) и др.</w:t>
      </w:r>
    </w:p>
    <w:p w:rsidR="00D56DC6" w:rsidRPr="003529E7" w:rsidRDefault="00D56DC6" w:rsidP="003529E7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529E7">
        <w:rPr>
          <w:rFonts w:ascii="Times New Roman" w:hAnsi="Times New Roman"/>
          <w:spacing w:val="2"/>
          <w:sz w:val="28"/>
          <w:szCs w:val="28"/>
        </w:rPr>
        <w:t>По различиям между взрослыми курящими и некурящими людьми данные современных исследований сходятся в том, что курящие имеют более низкий социальный статус и низкий уровень образования (</w:t>
      </w:r>
      <w:r w:rsidRPr="003529E7">
        <w:rPr>
          <w:rFonts w:ascii="Times New Roman" w:hAnsi="Times New Roman"/>
          <w:spacing w:val="2"/>
          <w:sz w:val="28"/>
          <w:szCs w:val="28"/>
          <w:lang w:val="en-US"/>
        </w:rPr>
        <w:t>Z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. </w:t>
      </w:r>
      <w:r w:rsidRPr="003529E7">
        <w:rPr>
          <w:rFonts w:ascii="Times New Roman" w:hAnsi="Times New Roman"/>
          <w:spacing w:val="2"/>
          <w:sz w:val="28"/>
          <w:szCs w:val="28"/>
          <w:lang w:val="en-US"/>
        </w:rPr>
        <w:t>Kandracova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529E7">
        <w:rPr>
          <w:rFonts w:ascii="Times New Roman" w:hAnsi="Times New Roman"/>
          <w:spacing w:val="2"/>
          <w:sz w:val="28"/>
          <w:szCs w:val="28"/>
          <w:lang w:val="en-US"/>
        </w:rPr>
        <w:t>et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529E7">
        <w:rPr>
          <w:rFonts w:ascii="Times New Roman" w:hAnsi="Times New Roman"/>
          <w:spacing w:val="2"/>
          <w:sz w:val="28"/>
          <w:szCs w:val="28"/>
          <w:lang w:val="en-US"/>
        </w:rPr>
        <w:t>al</w:t>
      </w:r>
      <w:r w:rsidRPr="003529E7">
        <w:rPr>
          <w:rFonts w:ascii="Times New Roman" w:hAnsi="Times New Roman"/>
          <w:spacing w:val="2"/>
          <w:sz w:val="28"/>
          <w:szCs w:val="28"/>
        </w:rPr>
        <w:t>.), дезадаптации в социальных отношениях, проявляющиеся как в связи с макросоциальными проблемами - безработица, неквалифицированный труд (</w:t>
      </w:r>
      <w:r w:rsidRPr="003529E7">
        <w:rPr>
          <w:rFonts w:ascii="Times New Roman" w:hAnsi="Times New Roman"/>
          <w:spacing w:val="2"/>
          <w:sz w:val="28"/>
          <w:szCs w:val="28"/>
          <w:lang w:val="en-US"/>
        </w:rPr>
        <w:t>M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. </w:t>
      </w:r>
      <w:r w:rsidRPr="003529E7">
        <w:rPr>
          <w:rFonts w:ascii="Times New Roman" w:hAnsi="Times New Roman"/>
          <w:spacing w:val="2"/>
          <w:sz w:val="28"/>
          <w:szCs w:val="28"/>
          <w:lang w:val="en-US"/>
        </w:rPr>
        <w:t>Rosen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529E7">
        <w:rPr>
          <w:rFonts w:ascii="Times New Roman" w:hAnsi="Times New Roman"/>
          <w:spacing w:val="2"/>
          <w:sz w:val="28"/>
          <w:szCs w:val="28"/>
          <w:lang w:val="en-US"/>
        </w:rPr>
        <w:t>et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529E7">
        <w:rPr>
          <w:rFonts w:ascii="Times New Roman" w:hAnsi="Times New Roman"/>
          <w:spacing w:val="2"/>
          <w:sz w:val="28"/>
          <w:szCs w:val="28"/>
          <w:lang w:val="en-US"/>
        </w:rPr>
        <w:t>al</w:t>
      </w:r>
      <w:r w:rsidRPr="003529E7">
        <w:rPr>
          <w:rFonts w:ascii="Times New Roman" w:hAnsi="Times New Roman"/>
          <w:spacing w:val="2"/>
          <w:sz w:val="28"/>
          <w:szCs w:val="28"/>
        </w:rPr>
        <w:t>.), так и в отношениях с близким социальным окружением: неадекватность в общении, конфликтность (Э.В.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529E7">
        <w:rPr>
          <w:rFonts w:ascii="Times New Roman" w:hAnsi="Times New Roman"/>
          <w:spacing w:val="2"/>
          <w:sz w:val="28"/>
          <w:szCs w:val="28"/>
        </w:rPr>
        <w:t>Малая). Обнаружены также  психо</w:t>
      </w:r>
      <w:r w:rsidRPr="003529E7">
        <w:rPr>
          <w:rFonts w:ascii="Times New Roman" w:hAnsi="Times New Roman"/>
          <w:spacing w:val="2"/>
          <w:sz w:val="28"/>
          <w:szCs w:val="28"/>
        </w:rPr>
        <w:softHyphen/>
        <w:t>логические отличия курящих от некурящих: менее позитивный Я-образ (</w:t>
      </w:r>
      <w:r w:rsidRPr="003529E7">
        <w:rPr>
          <w:rFonts w:ascii="Times New Roman" w:hAnsi="Times New Roman"/>
          <w:spacing w:val="2"/>
          <w:sz w:val="28"/>
          <w:szCs w:val="28"/>
          <w:lang w:val="en-US"/>
        </w:rPr>
        <w:t>J</w:t>
      </w:r>
      <w:r w:rsidRPr="003529E7"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529E7">
        <w:rPr>
          <w:rFonts w:ascii="Times New Roman" w:hAnsi="Times New Roman"/>
          <w:spacing w:val="2"/>
          <w:sz w:val="28"/>
          <w:szCs w:val="28"/>
          <w:lang w:val="en-US"/>
        </w:rPr>
        <w:t>Gendreau</w:t>
      </w:r>
      <w:r w:rsidRPr="003529E7">
        <w:rPr>
          <w:rFonts w:ascii="Times New Roman" w:hAnsi="Times New Roman"/>
          <w:spacing w:val="2"/>
          <w:sz w:val="28"/>
          <w:szCs w:val="28"/>
        </w:rPr>
        <w:t>) и самоотношение, пониженное самоуважение, самореализация (</w:t>
      </w:r>
      <w:r w:rsidRPr="003529E7">
        <w:rPr>
          <w:rFonts w:ascii="Times New Roman" w:hAnsi="Times New Roman"/>
          <w:spacing w:val="2"/>
          <w:sz w:val="28"/>
          <w:szCs w:val="28"/>
          <w:lang w:val="en-US"/>
        </w:rPr>
        <w:t>L</w:t>
      </w:r>
      <w:r w:rsidRPr="003529E7">
        <w:rPr>
          <w:rFonts w:ascii="Times New Roman" w:hAnsi="Times New Roman"/>
          <w:spacing w:val="2"/>
          <w:sz w:val="28"/>
          <w:szCs w:val="28"/>
        </w:rPr>
        <w:t>.</w:t>
      </w:r>
      <w:r w:rsidRPr="003529E7">
        <w:rPr>
          <w:rFonts w:ascii="Times New Roman" w:hAnsi="Times New Roman"/>
          <w:spacing w:val="2"/>
          <w:sz w:val="28"/>
          <w:szCs w:val="28"/>
          <w:lang w:val="en-US"/>
        </w:rPr>
        <w:t>K</w:t>
      </w:r>
      <w:r w:rsidRPr="003529E7"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529E7">
        <w:rPr>
          <w:rFonts w:ascii="Times New Roman" w:hAnsi="Times New Roman"/>
          <w:spacing w:val="2"/>
          <w:sz w:val="28"/>
          <w:szCs w:val="28"/>
          <w:lang w:val="en-US"/>
        </w:rPr>
        <w:t>Lawrance</w:t>
      </w:r>
      <w:r w:rsidRPr="003529E7">
        <w:rPr>
          <w:rFonts w:ascii="Times New Roman" w:hAnsi="Times New Roman"/>
          <w:spacing w:val="2"/>
          <w:sz w:val="28"/>
          <w:szCs w:val="28"/>
        </w:rPr>
        <w:t>). Им присущ более экстернальный локус контроля, импульсивность, более частое переживание негативных эмоций, тревожность (</w:t>
      </w:r>
      <w:r w:rsidRPr="003529E7">
        <w:rPr>
          <w:rFonts w:ascii="Times New Roman" w:hAnsi="Times New Roman"/>
          <w:sz w:val="28"/>
          <w:szCs w:val="28"/>
          <w:lang w:val="en-US"/>
        </w:rPr>
        <w:t>G</w:t>
      </w:r>
      <w:r w:rsidRPr="003529E7">
        <w:rPr>
          <w:rFonts w:ascii="Times New Roman" w:hAnsi="Times New Roman"/>
          <w:sz w:val="28"/>
          <w:szCs w:val="28"/>
        </w:rPr>
        <w:t>.</w:t>
      </w:r>
      <w:r w:rsidRPr="003529E7">
        <w:rPr>
          <w:rFonts w:ascii="Times New Roman" w:hAnsi="Times New Roman"/>
          <w:sz w:val="28"/>
          <w:szCs w:val="28"/>
          <w:lang w:val="en-US"/>
        </w:rPr>
        <w:t>N</w:t>
      </w:r>
      <w:r w:rsidRPr="003529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29E7">
        <w:rPr>
          <w:rFonts w:ascii="Times New Roman" w:hAnsi="Times New Roman"/>
          <w:sz w:val="28"/>
          <w:szCs w:val="28"/>
          <w:lang w:val="en-US"/>
        </w:rPr>
        <w:t>Penny</w:t>
      </w:r>
      <w:r w:rsidRPr="003529E7">
        <w:rPr>
          <w:rFonts w:ascii="Times New Roman" w:hAnsi="Times New Roman"/>
          <w:sz w:val="28"/>
          <w:szCs w:val="28"/>
        </w:rPr>
        <w:t xml:space="preserve">, </w:t>
      </w:r>
      <w:r w:rsidRPr="003529E7">
        <w:rPr>
          <w:rFonts w:ascii="Times New Roman" w:hAnsi="Times New Roman"/>
          <w:sz w:val="28"/>
          <w:szCs w:val="28"/>
          <w:lang w:val="en-US"/>
        </w:rPr>
        <w:t>J</w:t>
      </w:r>
      <w:r w:rsidRPr="003529E7">
        <w:rPr>
          <w:rFonts w:ascii="Times New Roman" w:hAnsi="Times New Roman"/>
          <w:sz w:val="28"/>
          <w:szCs w:val="28"/>
        </w:rPr>
        <w:t>.</w:t>
      </w:r>
      <w:r w:rsidRPr="003529E7">
        <w:rPr>
          <w:rFonts w:ascii="Times New Roman" w:hAnsi="Times New Roman"/>
          <w:sz w:val="28"/>
          <w:szCs w:val="28"/>
          <w:lang w:val="en-US"/>
        </w:rPr>
        <w:t>O</w:t>
      </w:r>
      <w:r w:rsidRPr="003529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29E7">
        <w:rPr>
          <w:rFonts w:ascii="Times New Roman" w:hAnsi="Times New Roman"/>
          <w:sz w:val="28"/>
          <w:szCs w:val="28"/>
          <w:lang w:val="en-US"/>
        </w:rPr>
        <w:t>Robinson</w:t>
      </w:r>
      <w:r w:rsidRPr="003529E7">
        <w:rPr>
          <w:rFonts w:ascii="Times New Roman" w:hAnsi="Times New Roman"/>
          <w:sz w:val="28"/>
          <w:szCs w:val="28"/>
        </w:rPr>
        <w:t xml:space="preserve">; </w:t>
      </w:r>
      <w:r w:rsidRPr="003529E7">
        <w:rPr>
          <w:rFonts w:ascii="Times New Roman" w:hAnsi="Times New Roman"/>
          <w:spacing w:val="2"/>
          <w:sz w:val="28"/>
          <w:szCs w:val="28"/>
          <w:lang w:val="en-US"/>
        </w:rPr>
        <w:t>J</w:t>
      </w:r>
      <w:r w:rsidRPr="003529E7">
        <w:rPr>
          <w:rFonts w:ascii="Times New Roman" w:hAnsi="Times New Roman"/>
          <w:spacing w:val="2"/>
          <w:sz w:val="28"/>
          <w:szCs w:val="28"/>
        </w:rPr>
        <w:t>.</w:t>
      </w:r>
      <w:r w:rsidRPr="003529E7">
        <w:rPr>
          <w:rFonts w:ascii="Times New Roman" w:hAnsi="Times New Roman"/>
          <w:spacing w:val="2"/>
          <w:sz w:val="28"/>
          <w:szCs w:val="28"/>
          <w:lang w:val="en-US"/>
        </w:rPr>
        <w:t>R</w:t>
      </w:r>
      <w:r w:rsidRPr="003529E7"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529E7">
        <w:rPr>
          <w:rFonts w:ascii="Times New Roman" w:hAnsi="Times New Roman"/>
          <w:spacing w:val="2"/>
          <w:sz w:val="28"/>
          <w:szCs w:val="28"/>
          <w:lang w:val="en-US"/>
        </w:rPr>
        <w:t>Hughes</w:t>
      </w:r>
      <w:r w:rsidRPr="003529E7">
        <w:rPr>
          <w:rFonts w:ascii="Times New Roman" w:hAnsi="Times New Roman"/>
          <w:spacing w:val="2"/>
          <w:sz w:val="28"/>
          <w:szCs w:val="28"/>
        </w:rPr>
        <w:t>) экстраверсия и нейротизм (</w:t>
      </w:r>
      <w:r w:rsidRPr="003529E7">
        <w:rPr>
          <w:rFonts w:ascii="Times New Roman" w:hAnsi="Times New Roman"/>
          <w:spacing w:val="2"/>
          <w:sz w:val="28"/>
          <w:szCs w:val="28"/>
          <w:lang w:val="en-US"/>
        </w:rPr>
        <w:t>A</w:t>
      </w:r>
      <w:r w:rsidRPr="003529E7">
        <w:rPr>
          <w:rFonts w:ascii="Times New Roman" w:hAnsi="Times New Roman"/>
          <w:spacing w:val="2"/>
          <w:sz w:val="28"/>
          <w:szCs w:val="28"/>
        </w:rPr>
        <w:t>.</w:t>
      </w:r>
      <w:r w:rsidRPr="003529E7">
        <w:rPr>
          <w:rFonts w:ascii="Times New Roman" w:hAnsi="Times New Roman"/>
          <w:spacing w:val="2"/>
          <w:sz w:val="28"/>
          <w:szCs w:val="28"/>
          <w:lang w:val="en-US"/>
        </w:rPr>
        <w:t>D</w:t>
      </w:r>
      <w:r w:rsidRPr="003529E7"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529E7">
        <w:rPr>
          <w:rFonts w:ascii="Times New Roman" w:hAnsi="Times New Roman"/>
          <w:spacing w:val="2"/>
          <w:sz w:val="28"/>
          <w:szCs w:val="28"/>
          <w:lang w:val="en-US"/>
        </w:rPr>
        <w:t>Revell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3529E7">
        <w:rPr>
          <w:rFonts w:ascii="Times New Roman" w:hAnsi="Times New Roman"/>
          <w:spacing w:val="2"/>
          <w:sz w:val="28"/>
          <w:szCs w:val="28"/>
          <w:lang w:val="en-US"/>
        </w:rPr>
        <w:t>D</w:t>
      </w:r>
      <w:r w:rsidRPr="003529E7">
        <w:rPr>
          <w:rFonts w:ascii="Times New Roman" w:hAnsi="Times New Roman"/>
          <w:spacing w:val="2"/>
          <w:sz w:val="28"/>
          <w:szCs w:val="28"/>
        </w:rPr>
        <w:t>.</w:t>
      </w:r>
      <w:r w:rsidRPr="003529E7">
        <w:rPr>
          <w:rFonts w:ascii="Times New Roman" w:hAnsi="Times New Roman"/>
          <w:spacing w:val="2"/>
          <w:sz w:val="28"/>
          <w:szCs w:val="28"/>
          <w:lang w:val="en-US"/>
        </w:rPr>
        <w:t>M</w:t>
      </w:r>
      <w:r w:rsidRPr="003529E7"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529E7">
        <w:rPr>
          <w:rFonts w:ascii="Times New Roman" w:hAnsi="Times New Roman"/>
          <w:spacing w:val="2"/>
          <w:sz w:val="28"/>
          <w:szCs w:val="28"/>
          <w:lang w:val="en-US"/>
        </w:rPr>
        <w:t>Warburton</w:t>
      </w:r>
      <w:r w:rsidRPr="003529E7">
        <w:rPr>
          <w:rFonts w:ascii="Times New Roman" w:hAnsi="Times New Roman"/>
          <w:spacing w:val="2"/>
          <w:sz w:val="28"/>
          <w:szCs w:val="28"/>
        </w:rPr>
        <w:t>), пессимизм, пониженная общая удовлетворенность жизнью (</w:t>
      </w:r>
      <w:r w:rsidRPr="003529E7">
        <w:rPr>
          <w:rFonts w:ascii="Times New Roman" w:hAnsi="Times New Roman"/>
          <w:spacing w:val="2"/>
          <w:sz w:val="28"/>
          <w:szCs w:val="28"/>
          <w:lang w:val="en-US"/>
        </w:rPr>
        <w:t>J</w:t>
      </w:r>
      <w:r w:rsidRPr="003529E7"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529E7">
        <w:rPr>
          <w:rFonts w:ascii="Times New Roman" w:hAnsi="Times New Roman"/>
          <w:spacing w:val="2"/>
          <w:sz w:val="28"/>
          <w:szCs w:val="28"/>
          <w:lang w:val="en-US"/>
        </w:rPr>
        <w:t>Kaprio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3529E7">
        <w:rPr>
          <w:rFonts w:ascii="Times New Roman" w:hAnsi="Times New Roman"/>
          <w:spacing w:val="2"/>
          <w:sz w:val="28"/>
          <w:szCs w:val="28"/>
          <w:lang w:val="en-US"/>
        </w:rPr>
        <w:t>M</w:t>
      </w:r>
      <w:r w:rsidRPr="003529E7"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529E7">
        <w:rPr>
          <w:rFonts w:ascii="Times New Roman" w:hAnsi="Times New Roman"/>
          <w:spacing w:val="2"/>
          <w:sz w:val="28"/>
          <w:szCs w:val="28"/>
          <w:lang w:val="en-US"/>
        </w:rPr>
        <w:t>Koskenvuo</w:t>
      </w:r>
      <w:r w:rsidRPr="003529E7">
        <w:rPr>
          <w:rFonts w:ascii="Times New Roman" w:hAnsi="Times New Roman"/>
          <w:spacing w:val="2"/>
          <w:sz w:val="28"/>
          <w:szCs w:val="28"/>
        </w:rPr>
        <w:t>).</w:t>
      </w:r>
    </w:p>
    <w:p w:rsidR="00D56DC6" w:rsidRDefault="00D56DC6" w:rsidP="003529E7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529E7">
        <w:rPr>
          <w:rFonts w:ascii="Times New Roman" w:hAnsi="Times New Roman"/>
          <w:spacing w:val="2"/>
          <w:sz w:val="28"/>
          <w:szCs w:val="28"/>
        </w:rPr>
        <w:t xml:space="preserve">Результаты анализа литературы по проблеме отличий курящих и некурящих дают основания для выводов о психологическом неблагополучии курящих по широкому спектру показателей. </w:t>
      </w:r>
    </w:p>
    <w:p w:rsidR="00D56DC6" w:rsidRPr="003529E7" w:rsidRDefault="00D56DC6" w:rsidP="00C16025">
      <w:pPr>
        <w:tabs>
          <w:tab w:val="left" w:pos="6379"/>
        </w:tabs>
        <w:ind w:right="-13" w:firstLine="709"/>
        <w:jc w:val="both"/>
        <w:rPr>
          <w:rFonts w:ascii="Times New Roman" w:hAnsi="Times New Roman"/>
          <w:sz w:val="28"/>
          <w:szCs w:val="28"/>
        </w:rPr>
      </w:pPr>
      <w:r w:rsidRPr="003529E7">
        <w:rPr>
          <w:rFonts w:ascii="Times New Roman" w:hAnsi="Times New Roman"/>
          <w:b/>
          <w:spacing w:val="2"/>
          <w:sz w:val="28"/>
          <w:szCs w:val="28"/>
        </w:rPr>
        <w:t xml:space="preserve">В параграфе </w:t>
      </w:r>
      <w:r>
        <w:rPr>
          <w:rFonts w:ascii="Times New Roman" w:hAnsi="Times New Roman"/>
          <w:b/>
          <w:spacing w:val="2"/>
          <w:sz w:val="28"/>
          <w:szCs w:val="28"/>
        </w:rPr>
        <w:t>5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и</w:t>
      </w:r>
      <w:r w:rsidRPr="003529E7">
        <w:rPr>
          <w:rFonts w:ascii="Times New Roman" w:hAnsi="Times New Roman"/>
          <w:spacing w:val="2"/>
          <w:sz w:val="28"/>
          <w:szCs w:val="28"/>
        </w:rPr>
        <w:t>злагается концептуальный подход к исследованию отношения к табакокурению</w:t>
      </w:r>
      <w:r w:rsidRPr="003529E7">
        <w:rPr>
          <w:rFonts w:ascii="Times New Roman" w:hAnsi="Times New Roman"/>
          <w:sz w:val="28"/>
          <w:szCs w:val="28"/>
        </w:rPr>
        <w:t>.</w:t>
      </w:r>
    </w:p>
    <w:p w:rsidR="00D56DC6" w:rsidRPr="0072279E" w:rsidRDefault="00D56DC6" w:rsidP="006C41C0">
      <w:pPr>
        <w:tabs>
          <w:tab w:val="left" w:pos="6379"/>
        </w:tabs>
        <w:ind w:firstLine="680"/>
        <w:jc w:val="both"/>
        <w:rPr>
          <w:sz w:val="28"/>
          <w:szCs w:val="28"/>
        </w:rPr>
      </w:pPr>
      <w:r w:rsidRPr="0072279E">
        <w:rPr>
          <w:sz w:val="28"/>
          <w:szCs w:val="28"/>
        </w:rPr>
        <w:t xml:space="preserve">Как и большинство авторов, оперирующих термином </w:t>
      </w:r>
      <w:r w:rsidRPr="00814D01">
        <w:rPr>
          <w:sz w:val="28"/>
          <w:szCs w:val="28"/>
        </w:rPr>
        <w:t>«психологические отношения»,</w:t>
      </w:r>
      <w:r w:rsidRPr="0072279E">
        <w:rPr>
          <w:sz w:val="28"/>
          <w:szCs w:val="28"/>
        </w:rPr>
        <w:t xml:space="preserve"> мы понимаем под ним характеристики сознания личности или принципиально осознаваемые психические явления. Эти особые состояния сознания предшествуют реальному поведению личности и выражают готовность к этому поведению. Они включают в себя, наряду с готовностью к определенному поведению, когнитивный аспект, выражающийся в знании об объектах отношения, и эмоциональный аспект – это эмоциональная оценка объектов отношения, эмоциональные переживания по отношению к ним.</w:t>
      </w:r>
    </w:p>
    <w:p w:rsidR="00D56DC6" w:rsidRPr="003529E7" w:rsidRDefault="00D56DC6" w:rsidP="00C160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29E7">
        <w:rPr>
          <w:rFonts w:ascii="Times New Roman" w:hAnsi="Times New Roman"/>
          <w:sz w:val="28"/>
          <w:szCs w:val="28"/>
        </w:rPr>
        <w:t xml:space="preserve">Психологические отношения представляют собой динамические характеристики индивидуального и группового сознания субъектов, в которых представлен временной континуум изменения условий и характера активности и которые сами характеризуются сочетанием устойчивости и изменчивости во времени в связи с происходящими социальными изменениями. Психологические отношения выполняют функцию внутренней регуляции социального поведения субъекта и других видов его активности, что находит свое выражение, прежде всего, в различных поступках, являющихся результатом сознательного выбора, который делает субъект. По нашему мнению, при отсутствии личного опыта курения у некурящих, они формируют отношение к курению в значительной мере с позиции наблюдателя за курящими людьми, и этим предопределяется сходство отношений внутри данной группы. </w:t>
      </w:r>
      <w:r>
        <w:rPr>
          <w:rFonts w:ascii="Times New Roman" w:hAnsi="Times New Roman"/>
          <w:sz w:val="28"/>
          <w:szCs w:val="28"/>
        </w:rPr>
        <w:t>П</w:t>
      </w:r>
      <w:r w:rsidRPr="003529E7">
        <w:rPr>
          <w:rFonts w:ascii="Times New Roman" w:hAnsi="Times New Roman"/>
          <w:sz w:val="28"/>
          <w:szCs w:val="28"/>
        </w:rPr>
        <w:t xml:space="preserve">онимания значения курения у </w:t>
      </w:r>
      <w:r>
        <w:rPr>
          <w:rFonts w:ascii="Times New Roman" w:hAnsi="Times New Roman"/>
          <w:sz w:val="28"/>
          <w:szCs w:val="28"/>
        </w:rPr>
        <w:t xml:space="preserve">категории </w:t>
      </w:r>
      <w:r w:rsidRPr="003529E7">
        <w:rPr>
          <w:rFonts w:ascii="Times New Roman" w:hAnsi="Times New Roman"/>
          <w:sz w:val="28"/>
          <w:szCs w:val="28"/>
        </w:rPr>
        <w:t>некурящих</w:t>
      </w:r>
      <w:r>
        <w:rPr>
          <w:rFonts w:ascii="Times New Roman" w:hAnsi="Times New Roman"/>
          <w:sz w:val="28"/>
          <w:szCs w:val="28"/>
        </w:rPr>
        <w:t xml:space="preserve"> людей возможно </w:t>
      </w:r>
      <w:r w:rsidRPr="003529E7">
        <w:rPr>
          <w:rFonts w:ascii="Times New Roman" w:hAnsi="Times New Roman"/>
          <w:sz w:val="28"/>
          <w:szCs w:val="28"/>
        </w:rPr>
        <w:t>через посредство уподобления себя курящему человеку, то есть посредство</w:t>
      </w:r>
      <w:r>
        <w:rPr>
          <w:rFonts w:ascii="Times New Roman" w:hAnsi="Times New Roman"/>
          <w:sz w:val="28"/>
          <w:szCs w:val="28"/>
        </w:rPr>
        <w:t>м</w:t>
      </w:r>
      <w:r w:rsidRPr="003529E7">
        <w:rPr>
          <w:rFonts w:ascii="Times New Roman" w:hAnsi="Times New Roman"/>
          <w:sz w:val="28"/>
          <w:szCs w:val="28"/>
        </w:rPr>
        <w:t xml:space="preserve"> механизма идентификации. </w:t>
      </w:r>
    </w:p>
    <w:p w:rsidR="00D56DC6" w:rsidRPr="003529E7" w:rsidRDefault="00D56DC6" w:rsidP="00C160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29E7">
        <w:rPr>
          <w:rFonts w:ascii="Times New Roman" w:hAnsi="Times New Roman"/>
          <w:sz w:val="28"/>
          <w:szCs w:val="28"/>
        </w:rPr>
        <w:t>Для группы курящих общими факторами формирования отношения к курению выступают их позиция деятеля</w:t>
      </w:r>
      <w:r>
        <w:rPr>
          <w:rFonts w:ascii="Times New Roman" w:hAnsi="Times New Roman"/>
          <w:sz w:val="28"/>
          <w:szCs w:val="28"/>
        </w:rPr>
        <w:t xml:space="preserve"> в акте курения</w:t>
      </w:r>
      <w:r w:rsidRPr="003529E7">
        <w:rPr>
          <w:rFonts w:ascii="Times New Roman" w:hAnsi="Times New Roman"/>
          <w:sz w:val="28"/>
          <w:szCs w:val="28"/>
        </w:rPr>
        <w:t xml:space="preserve"> и мотивационные </w:t>
      </w:r>
      <w:r>
        <w:rPr>
          <w:rFonts w:ascii="Times New Roman" w:hAnsi="Times New Roman"/>
          <w:sz w:val="28"/>
          <w:szCs w:val="28"/>
        </w:rPr>
        <w:t>образования</w:t>
      </w:r>
      <w:r w:rsidRPr="003529E7">
        <w:rPr>
          <w:rFonts w:ascii="Times New Roman" w:hAnsi="Times New Roman"/>
          <w:sz w:val="28"/>
          <w:szCs w:val="28"/>
        </w:rPr>
        <w:t>, ответственные за намерение продолжать курить либо появление желания бросить. Принцип целостности отношения позволяет предположить, что если курящ</w:t>
      </w:r>
      <w:r>
        <w:rPr>
          <w:rFonts w:ascii="Times New Roman" w:hAnsi="Times New Roman"/>
          <w:sz w:val="28"/>
          <w:szCs w:val="28"/>
        </w:rPr>
        <w:t>ий</w:t>
      </w:r>
      <w:r w:rsidRPr="003529E7">
        <w:rPr>
          <w:rFonts w:ascii="Times New Roman" w:hAnsi="Times New Roman"/>
          <w:sz w:val="28"/>
          <w:szCs w:val="28"/>
        </w:rPr>
        <w:t xml:space="preserve"> субъект намерен продолжать кур</w:t>
      </w:r>
      <w:r>
        <w:rPr>
          <w:rFonts w:ascii="Times New Roman" w:hAnsi="Times New Roman"/>
          <w:sz w:val="28"/>
          <w:szCs w:val="28"/>
        </w:rPr>
        <w:t>ить</w:t>
      </w:r>
      <w:r w:rsidRPr="003529E7">
        <w:rPr>
          <w:rFonts w:ascii="Times New Roman" w:hAnsi="Times New Roman"/>
          <w:sz w:val="28"/>
          <w:szCs w:val="28"/>
        </w:rPr>
        <w:t>, то в эмоциональном компоненте будет более позитивн</w:t>
      </w:r>
      <w:r>
        <w:rPr>
          <w:rFonts w:ascii="Times New Roman" w:hAnsi="Times New Roman"/>
          <w:sz w:val="28"/>
          <w:szCs w:val="28"/>
        </w:rPr>
        <w:t>ое</w:t>
      </w:r>
      <w:r w:rsidRPr="003529E7">
        <w:rPr>
          <w:rFonts w:ascii="Times New Roman" w:hAnsi="Times New Roman"/>
          <w:sz w:val="28"/>
          <w:szCs w:val="28"/>
        </w:rPr>
        <w:t xml:space="preserve"> отношение к курению, а в составе когнитивного компонента будет </w:t>
      </w:r>
      <w:r>
        <w:rPr>
          <w:rFonts w:ascii="Times New Roman" w:hAnsi="Times New Roman"/>
          <w:sz w:val="28"/>
          <w:szCs w:val="28"/>
        </w:rPr>
        <w:t>выше</w:t>
      </w:r>
      <w:r w:rsidRPr="003529E7">
        <w:rPr>
          <w:rFonts w:ascii="Times New Roman" w:hAnsi="Times New Roman"/>
          <w:sz w:val="28"/>
          <w:szCs w:val="28"/>
        </w:rPr>
        <w:t xml:space="preserve"> значимость выгод от курения; соответственно, </w:t>
      </w:r>
      <w:r>
        <w:rPr>
          <w:rFonts w:ascii="Times New Roman" w:hAnsi="Times New Roman"/>
          <w:sz w:val="28"/>
          <w:szCs w:val="28"/>
        </w:rPr>
        <w:t xml:space="preserve">здесь </w:t>
      </w:r>
      <w:r w:rsidRPr="003529E7">
        <w:rPr>
          <w:rFonts w:ascii="Times New Roman" w:hAnsi="Times New Roman"/>
          <w:sz w:val="28"/>
          <w:szCs w:val="28"/>
        </w:rPr>
        <w:t xml:space="preserve">можно предполагать заниженные представление о вреде курения, </w:t>
      </w:r>
      <w:r>
        <w:rPr>
          <w:rFonts w:ascii="Times New Roman" w:hAnsi="Times New Roman"/>
          <w:sz w:val="28"/>
          <w:szCs w:val="28"/>
        </w:rPr>
        <w:t>либо</w:t>
      </w:r>
      <w:r w:rsidRPr="003529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действие защитных механизмов для</w:t>
      </w:r>
      <w:r w:rsidRPr="003529E7">
        <w:rPr>
          <w:rFonts w:ascii="Times New Roman" w:hAnsi="Times New Roman"/>
          <w:sz w:val="28"/>
          <w:szCs w:val="28"/>
        </w:rPr>
        <w:t xml:space="preserve"> смягчени</w:t>
      </w:r>
      <w:r>
        <w:rPr>
          <w:rFonts w:ascii="Times New Roman" w:hAnsi="Times New Roman"/>
          <w:sz w:val="28"/>
          <w:szCs w:val="28"/>
        </w:rPr>
        <w:t>я</w:t>
      </w:r>
      <w:r w:rsidRPr="003529E7">
        <w:rPr>
          <w:rFonts w:ascii="Times New Roman" w:hAnsi="Times New Roman"/>
          <w:sz w:val="28"/>
          <w:szCs w:val="28"/>
        </w:rPr>
        <w:t xml:space="preserve"> осознаваемого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противоречия</w:t>
      </w:r>
      <w:r w:rsidRPr="003529E7">
        <w:rPr>
          <w:rFonts w:ascii="Times New Roman" w:hAnsi="Times New Roman"/>
          <w:sz w:val="28"/>
          <w:szCs w:val="28"/>
        </w:rPr>
        <w:t xml:space="preserve"> между вредом и выгодами от курения.</w:t>
      </w:r>
    </w:p>
    <w:p w:rsidR="00D56DC6" w:rsidRPr="003529E7" w:rsidRDefault="00D56DC6" w:rsidP="00C1602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529E7">
        <w:rPr>
          <w:rFonts w:ascii="Times New Roman" w:hAnsi="Times New Roman"/>
          <w:sz w:val="28"/>
          <w:szCs w:val="28"/>
        </w:rPr>
        <w:t>аличи</w:t>
      </w:r>
      <w:r>
        <w:rPr>
          <w:rFonts w:ascii="Times New Roman" w:hAnsi="Times New Roman"/>
          <w:sz w:val="28"/>
          <w:szCs w:val="28"/>
        </w:rPr>
        <w:t>е</w:t>
      </w:r>
      <w:r w:rsidRPr="003529E7">
        <w:rPr>
          <w:rFonts w:ascii="Times New Roman" w:hAnsi="Times New Roman"/>
          <w:sz w:val="28"/>
          <w:szCs w:val="28"/>
        </w:rPr>
        <w:t xml:space="preserve"> у курящих субъектов в поведенческом компоненте отношения намерения бросить</w:t>
      </w:r>
      <w:r>
        <w:rPr>
          <w:rFonts w:ascii="Times New Roman" w:hAnsi="Times New Roman"/>
          <w:sz w:val="28"/>
          <w:szCs w:val="28"/>
        </w:rPr>
        <w:t xml:space="preserve"> курить предопределяет</w:t>
      </w:r>
      <w:r w:rsidRPr="003529E7">
        <w:rPr>
          <w:rFonts w:ascii="Times New Roman" w:hAnsi="Times New Roman"/>
          <w:sz w:val="28"/>
          <w:szCs w:val="28"/>
        </w:rPr>
        <w:t xml:space="preserve"> осознаваемую перспективу поменять свой статус курящего на статус некурящего; в силу принципа активности психического, можно пре</w:t>
      </w:r>
      <w:r>
        <w:rPr>
          <w:rFonts w:ascii="Times New Roman" w:hAnsi="Times New Roman"/>
          <w:sz w:val="28"/>
          <w:szCs w:val="28"/>
        </w:rPr>
        <w:t>дположить у этой категории черты</w:t>
      </w:r>
      <w:r w:rsidRPr="003529E7">
        <w:rPr>
          <w:rFonts w:ascii="Times New Roman" w:hAnsi="Times New Roman"/>
          <w:sz w:val="28"/>
          <w:szCs w:val="28"/>
        </w:rPr>
        <w:t xml:space="preserve"> сходства их отношения к курению с таковым у категории некурящих людей.</w:t>
      </w:r>
    </w:p>
    <w:p w:rsidR="00D56DC6" w:rsidRDefault="00D56DC6" w:rsidP="008A1C2A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529E7">
        <w:rPr>
          <w:rFonts w:ascii="Times New Roman" w:hAnsi="Times New Roman"/>
          <w:sz w:val="28"/>
          <w:szCs w:val="28"/>
        </w:rPr>
        <w:t>Во</w:t>
      </w:r>
      <w:r w:rsidRPr="003529E7">
        <w:rPr>
          <w:rFonts w:ascii="Times New Roman" w:hAnsi="Times New Roman"/>
          <w:b/>
          <w:sz w:val="28"/>
          <w:szCs w:val="28"/>
        </w:rPr>
        <w:t xml:space="preserve"> второй главе</w:t>
      </w:r>
      <w:r w:rsidRPr="003529E7">
        <w:rPr>
          <w:rFonts w:ascii="Times New Roman" w:hAnsi="Times New Roman"/>
          <w:sz w:val="28"/>
          <w:szCs w:val="28"/>
        </w:rPr>
        <w:t xml:space="preserve"> представлена программа эмпирического исследования и изложены результаты изучения </w:t>
      </w:r>
      <w:r>
        <w:rPr>
          <w:rFonts w:ascii="Times New Roman" w:hAnsi="Times New Roman"/>
          <w:sz w:val="28"/>
          <w:szCs w:val="28"/>
        </w:rPr>
        <w:t>межгрупповых различий в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отношени</w:t>
      </w:r>
      <w:r>
        <w:rPr>
          <w:rFonts w:ascii="Times New Roman" w:hAnsi="Times New Roman"/>
          <w:spacing w:val="2"/>
          <w:sz w:val="28"/>
          <w:szCs w:val="28"/>
        </w:rPr>
        <w:t>и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к табакокурению</w:t>
      </w:r>
      <w:r w:rsidRPr="003529E7">
        <w:rPr>
          <w:rFonts w:ascii="Times New Roman" w:hAnsi="Times New Roman"/>
          <w:sz w:val="28"/>
          <w:szCs w:val="28"/>
        </w:rPr>
        <w:t xml:space="preserve"> </w:t>
      </w:r>
      <w:r w:rsidRPr="00403A15">
        <w:rPr>
          <w:rFonts w:ascii="Times New Roman" w:hAnsi="Times New Roman"/>
          <w:spacing w:val="2"/>
          <w:sz w:val="28"/>
          <w:szCs w:val="28"/>
        </w:rPr>
        <w:t xml:space="preserve">у курящих и </w:t>
      </w:r>
      <w:r>
        <w:rPr>
          <w:rFonts w:ascii="Times New Roman" w:hAnsi="Times New Roman"/>
          <w:spacing w:val="2"/>
          <w:sz w:val="28"/>
          <w:szCs w:val="28"/>
        </w:rPr>
        <w:t>н</w:t>
      </w:r>
      <w:r w:rsidRPr="00403A15">
        <w:rPr>
          <w:rFonts w:ascii="Times New Roman" w:hAnsi="Times New Roman"/>
          <w:spacing w:val="2"/>
          <w:sz w:val="28"/>
          <w:szCs w:val="28"/>
        </w:rPr>
        <w:t>екурящих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03A15">
        <w:rPr>
          <w:rFonts w:ascii="Times New Roman" w:hAnsi="Times New Roman"/>
          <w:spacing w:val="2"/>
          <w:sz w:val="28"/>
          <w:szCs w:val="28"/>
        </w:rPr>
        <w:t>мужчин и женщин</w:t>
      </w:r>
      <w:r>
        <w:rPr>
          <w:rFonts w:ascii="Times New Roman" w:hAnsi="Times New Roman"/>
          <w:spacing w:val="2"/>
          <w:sz w:val="28"/>
          <w:szCs w:val="28"/>
        </w:rPr>
        <w:t>.</w:t>
      </w:r>
    </w:p>
    <w:p w:rsidR="00D56DC6" w:rsidRPr="003529E7" w:rsidRDefault="00D56DC6" w:rsidP="003529E7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3529E7">
        <w:rPr>
          <w:rFonts w:ascii="Times New Roman" w:hAnsi="Times New Roman"/>
          <w:b/>
          <w:sz w:val="28"/>
          <w:szCs w:val="28"/>
        </w:rPr>
        <w:t>араграф 1</w:t>
      </w:r>
      <w:r w:rsidRPr="003529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посвящен </w:t>
      </w:r>
      <w:r w:rsidRPr="003529E7">
        <w:rPr>
          <w:rFonts w:ascii="Times New Roman" w:hAnsi="Times New Roman"/>
          <w:sz w:val="28"/>
          <w:szCs w:val="28"/>
        </w:rPr>
        <w:t>опис</w:t>
      </w:r>
      <w:r>
        <w:rPr>
          <w:rFonts w:ascii="Times New Roman" w:hAnsi="Times New Roman"/>
          <w:sz w:val="28"/>
          <w:szCs w:val="28"/>
        </w:rPr>
        <w:t>анию</w:t>
      </w:r>
      <w:r w:rsidRPr="003529E7">
        <w:rPr>
          <w:rFonts w:ascii="Times New Roman" w:hAnsi="Times New Roman"/>
          <w:sz w:val="28"/>
          <w:szCs w:val="28"/>
        </w:rPr>
        <w:t xml:space="preserve"> п</w:t>
      </w:r>
      <w:r w:rsidRPr="003529E7">
        <w:rPr>
          <w:rFonts w:ascii="Times New Roman" w:hAnsi="Times New Roman"/>
          <w:spacing w:val="2"/>
          <w:sz w:val="28"/>
          <w:szCs w:val="28"/>
        </w:rPr>
        <w:t>рограмм</w:t>
      </w:r>
      <w:r>
        <w:rPr>
          <w:rFonts w:ascii="Times New Roman" w:hAnsi="Times New Roman"/>
          <w:spacing w:val="2"/>
          <w:sz w:val="28"/>
          <w:szCs w:val="28"/>
        </w:rPr>
        <w:t>ы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529E7">
        <w:rPr>
          <w:rFonts w:ascii="Times New Roman" w:hAnsi="Times New Roman"/>
          <w:sz w:val="28"/>
          <w:szCs w:val="28"/>
        </w:rPr>
        <w:t>эмпирического исследования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03A15">
        <w:rPr>
          <w:rFonts w:ascii="Times New Roman" w:hAnsi="Times New Roman"/>
          <w:spacing w:val="2"/>
          <w:sz w:val="28"/>
          <w:szCs w:val="28"/>
        </w:rPr>
        <w:t>отношени</w:t>
      </w:r>
      <w:r>
        <w:rPr>
          <w:rFonts w:ascii="Times New Roman" w:hAnsi="Times New Roman"/>
          <w:spacing w:val="2"/>
          <w:sz w:val="28"/>
          <w:szCs w:val="28"/>
        </w:rPr>
        <w:t>я</w:t>
      </w:r>
      <w:r w:rsidRPr="00403A15">
        <w:rPr>
          <w:rFonts w:ascii="Times New Roman" w:hAnsi="Times New Roman"/>
          <w:spacing w:val="2"/>
          <w:sz w:val="28"/>
          <w:szCs w:val="28"/>
        </w:rPr>
        <w:t xml:space="preserve"> к табакокурению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03A15">
        <w:rPr>
          <w:rFonts w:ascii="Times New Roman" w:hAnsi="Times New Roman"/>
          <w:spacing w:val="2"/>
          <w:sz w:val="28"/>
          <w:szCs w:val="28"/>
        </w:rPr>
        <w:t xml:space="preserve">у курящих и </w:t>
      </w:r>
      <w:r>
        <w:rPr>
          <w:rFonts w:ascii="Times New Roman" w:hAnsi="Times New Roman"/>
          <w:spacing w:val="2"/>
          <w:sz w:val="28"/>
          <w:szCs w:val="28"/>
        </w:rPr>
        <w:t>н</w:t>
      </w:r>
      <w:r w:rsidRPr="00403A15">
        <w:rPr>
          <w:rFonts w:ascii="Times New Roman" w:hAnsi="Times New Roman"/>
          <w:spacing w:val="2"/>
          <w:sz w:val="28"/>
          <w:szCs w:val="28"/>
        </w:rPr>
        <w:t>екурящих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03A15">
        <w:rPr>
          <w:rFonts w:ascii="Times New Roman" w:hAnsi="Times New Roman"/>
          <w:spacing w:val="2"/>
          <w:sz w:val="28"/>
          <w:szCs w:val="28"/>
        </w:rPr>
        <w:t>мужчин и женщин</w:t>
      </w:r>
      <w:r>
        <w:rPr>
          <w:rFonts w:ascii="Times New Roman" w:hAnsi="Times New Roman"/>
          <w:spacing w:val="2"/>
          <w:sz w:val="28"/>
          <w:szCs w:val="28"/>
        </w:rPr>
        <w:t xml:space="preserve">. </w:t>
      </w:r>
      <w:r>
        <w:rPr>
          <w:rFonts w:ascii="Times New Roman" w:hAnsi="Times New Roman"/>
          <w:spacing w:val="-4"/>
          <w:sz w:val="28"/>
          <w:szCs w:val="28"/>
        </w:rPr>
        <w:t>И</w:t>
      </w:r>
      <w:r w:rsidRPr="003529E7">
        <w:rPr>
          <w:rFonts w:ascii="Times New Roman" w:hAnsi="Times New Roman"/>
          <w:spacing w:val="-4"/>
          <w:sz w:val="28"/>
          <w:szCs w:val="28"/>
        </w:rPr>
        <w:t>зла</w:t>
      </w:r>
      <w:r>
        <w:rPr>
          <w:rFonts w:ascii="Times New Roman" w:hAnsi="Times New Roman"/>
          <w:spacing w:val="-4"/>
          <w:sz w:val="28"/>
          <w:szCs w:val="28"/>
        </w:rPr>
        <w:t xml:space="preserve">- </w:t>
      </w:r>
      <w:r w:rsidRPr="003529E7">
        <w:rPr>
          <w:rFonts w:ascii="Times New Roman" w:hAnsi="Times New Roman"/>
          <w:spacing w:val="-4"/>
          <w:sz w:val="28"/>
          <w:szCs w:val="28"/>
        </w:rPr>
        <w:t>гается программа исследования, объект, задачи, гипотезы, методики.</w:t>
      </w:r>
      <w:r w:rsidRPr="003529E7">
        <w:rPr>
          <w:rFonts w:ascii="Times New Roman" w:hAnsi="Times New Roman"/>
          <w:color w:val="000000"/>
          <w:spacing w:val="-4"/>
          <w:sz w:val="28"/>
          <w:szCs w:val="28"/>
        </w:rPr>
        <w:t xml:space="preserve"> О</w:t>
      </w:r>
      <w:r w:rsidRPr="003529E7">
        <w:rPr>
          <w:rFonts w:ascii="Times New Roman" w:hAnsi="Times New Roman"/>
          <w:spacing w:val="-4"/>
          <w:sz w:val="28"/>
          <w:szCs w:val="28"/>
        </w:rPr>
        <w:t>писывается оригинальная авторская методика выявления отношения к табакокурению на лич</w:t>
      </w:r>
      <w:r>
        <w:rPr>
          <w:rFonts w:ascii="Times New Roman" w:hAnsi="Times New Roman"/>
          <w:spacing w:val="-4"/>
          <w:sz w:val="28"/>
          <w:szCs w:val="28"/>
        </w:rPr>
        <w:t xml:space="preserve">- </w:t>
      </w:r>
      <w:r w:rsidRPr="003529E7">
        <w:rPr>
          <w:rFonts w:ascii="Times New Roman" w:hAnsi="Times New Roman"/>
          <w:spacing w:val="-4"/>
          <w:sz w:val="28"/>
          <w:szCs w:val="28"/>
        </w:rPr>
        <w:t xml:space="preserve">ностном, межличностном и межгрупповом уровнях анализа, ее структура и этапы разработки. Дается описание процедуры проведения исследования и методов обработки данных. </w:t>
      </w:r>
      <w:r>
        <w:rPr>
          <w:rFonts w:ascii="Times New Roman" w:hAnsi="Times New Roman"/>
          <w:spacing w:val="-4"/>
          <w:sz w:val="28"/>
          <w:szCs w:val="28"/>
        </w:rPr>
        <w:t>П</w:t>
      </w:r>
      <w:r w:rsidRPr="003529E7">
        <w:rPr>
          <w:rFonts w:ascii="Times New Roman" w:hAnsi="Times New Roman"/>
          <w:spacing w:val="-4"/>
          <w:sz w:val="28"/>
          <w:szCs w:val="28"/>
        </w:rPr>
        <w:t>одробное описание этапов разработки методики стан</w:t>
      </w:r>
      <w:r>
        <w:rPr>
          <w:rFonts w:ascii="Times New Roman" w:hAnsi="Times New Roman"/>
          <w:spacing w:val="-4"/>
          <w:sz w:val="28"/>
          <w:szCs w:val="28"/>
        </w:rPr>
        <w:t xml:space="preserve">- </w:t>
      </w:r>
      <w:r w:rsidRPr="003529E7">
        <w:rPr>
          <w:rFonts w:ascii="Times New Roman" w:hAnsi="Times New Roman"/>
          <w:spacing w:val="-4"/>
          <w:sz w:val="28"/>
          <w:szCs w:val="28"/>
        </w:rPr>
        <w:t>дартизованного интервью и структура показателей методики, сгруппированных в блоки для  каждого из уровней анализа привод</w:t>
      </w:r>
      <w:r>
        <w:rPr>
          <w:rFonts w:ascii="Times New Roman" w:hAnsi="Times New Roman"/>
          <w:spacing w:val="-4"/>
          <w:sz w:val="28"/>
          <w:szCs w:val="28"/>
        </w:rPr>
        <w:t>я</w:t>
      </w:r>
      <w:r w:rsidRPr="003529E7">
        <w:rPr>
          <w:rFonts w:ascii="Times New Roman" w:hAnsi="Times New Roman"/>
          <w:spacing w:val="-4"/>
          <w:sz w:val="28"/>
          <w:szCs w:val="28"/>
        </w:rPr>
        <w:t>тся в Приложении</w:t>
      </w:r>
      <w:r>
        <w:rPr>
          <w:rFonts w:ascii="Times New Roman" w:hAnsi="Times New Roman"/>
          <w:spacing w:val="-4"/>
          <w:sz w:val="28"/>
          <w:szCs w:val="28"/>
        </w:rPr>
        <w:t xml:space="preserve"> 1</w:t>
      </w:r>
      <w:r w:rsidRPr="003529E7">
        <w:rPr>
          <w:rFonts w:ascii="Times New Roman" w:hAnsi="Times New Roman"/>
          <w:spacing w:val="-4"/>
          <w:sz w:val="28"/>
          <w:szCs w:val="28"/>
        </w:rPr>
        <w:t>.</w:t>
      </w:r>
    </w:p>
    <w:p w:rsidR="00D56DC6" w:rsidRDefault="00D56DC6" w:rsidP="008A1C2A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529E7">
        <w:rPr>
          <w:rFonts w:ascii="Times New Roman" w:hAnsi="Times New Roman"/>
          <w:b/>
          <w:spacing w:val="2"/>
          <w:sz w:val="28"/>
          <w:szCs w:val="28"/>
        </w:rPr>
        <w:t>В параграфе 2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 xml:space="preserve">представлено изложение и обсуждение результатов эмпирического исследования </w:t>
      </w:r>
      <w:r w:rsidRPr="00403A15">
        <w:rPr>
          <w:rFonts w:ascii="Times New Roman" w:hAnsi="Times New Roman"/>
          <w:spacing w:val="2"/>
          <w:sz w:val="28"/>
          <w:szCs w:val="28"/>
        </w:rPr>
        <w:t>отношени</w:t>
      </w:r>
      <w:r>
        <w:rPr>
          <w:rFonts w:ascii="Times New Roman" w:hAnsi="Times New Roman"/>
          <w:spacing w:val="2"/>
          <w:sz w:val="28"/>
          <w:szCs w:val="28"/>
        </w:rPr>
        <w:t>я</w:t>
      </w:r>
      <w:r w:rsidRPr="00403A15">
        <w:rPr>
          <w:rFonts w:ascii="Times New Roman" w:hAnsi="Times New Roman"/>
          <w:spacing w:val="2"/>
          <w:sz w:val="28"/>
          <w:szCs w:val="28"/>
        </w:rPr>
        <w:t xml:space="preserve"> к табакокурению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03A15">
        <w:rPr>
          <w:rFonts w:ascii="Times New Roman" w:hAnsi="Times New Roman"/>
          <w:spacing w:val="2"/>
          <w:sz w:val="28"/>
          <w:szCs w:val="28"/>
        </w:rPr>
        <w:t xml:space="preserve">у курящих и </w:t>
      </w:r>
      <w:r>
        <w:rPr>
          <w:rFonts w:ascii="Times New Roman" w:hAnsi="Times New Roman"/>
          <w:spacing w:val="2"/>
          <w:sz w:val="28"/>
          <w:szCs w:val="28"/>
        </w:rPr>
        <w:t>н</w:t>
      </w:r>
      <w:r w:rsidRPr="00403A15">
        <w:rPr>
          <w:rFonts w:ascii="Times New Roman" w:hAnsi="Times New Roman"/>
          <w:spacing w:val="2"/>
          <w:sz w:val="28"/>
          <w:szCs w:val="28"/>
        </w:rPr>
        <w:t>екурящих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03A15">
        <w:rPr>
          <w:rFonts w:ascii="Times New Roman" w:hAnsi="Times New Roman"/>
          <w:spacing w:val="2"/>
          <w:sz w:val="28"/>
          <w:szCs w:val="28"/>
        </w:rPr>
        <w:t>мужчин и женщин</w:t>
      </w:r>
      <w:r>
        <w:rPr>
          <w:rFonts w:ascii="Times New Roman" w:hAnsi="Times New Roman"/>
          <w:spacing w:val="2"/>
          <w:sz w:val="28"/>
          <w:szCs w:val="28"/>
        </w:rPr>
        <w:t>.</w:t>
      </w:r>
    </w:p>
    <w:p w:rsidR="00D56DC6" w:rsidRPr="003529E7" w:rsidRDefault="00D56DC6" w:rsidP="003529E7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529E7">
        <w:rPr>
          <w:rFonts w:ascii="Times New Roman" w:hAnsi="Times New Roman"/>
          <w:b/>
          <w:spacing w:val="2"/>
          <w:sz w:val="28"/>
          <w:szCs w:val="28"/>
        </w:rPr>
        <w:t>В подпараграфе  2.</w:t>
      </w:r>
      <w:r>
        <w:rPr>
          <w:rFonts w:ascii="Times New Roman" w:hAnsi="Times New Roman"/>
          <w:b/>
          <w:spacing w:val="2"/>
          <w:sz w:val="28"/>
          <w:szCs w:val="28"/>
        </w:rPr>
        <w:t>2</w:t>
      </w:r>
      <w:r w:rsidRPr="003529E7">
        <w:rPr>
          <w:rFonts w:ascii="Times New Roman" w:hAnsi="Times New Roman"/>
          <w:b/>
          <w:spacing w:val="2"/>
          <w:sz w:val="28"/>
          <w:szCs w:val="28"/>
        </w:rPr>
        <w:t>.</w:t>
      </w:r>
      <w:r>
        <w:rPr>
          <w:rFonts w:ascii="Times New Roman" w:hAnsi="Times New Roman"/>
          <w:b/>
          <w:spacing w:val="2"/>
          <w:sz w:val="28"/>
          <w:szCs w:val="28"/>
        </w:rPr>
        <w:t>1</w:t>
      </w:r>
      <w:r w:rsidRPr="003529E7">
        <w:rPr>
          <w:rFonts w:ascii="Times New Roman" w:hAnsi="Times New Roman"/>
          <w:b/>
          <w:spacing w:val="2"/>
          <w:sz w:val="28"/>
          <w:szCs w:val="28"/>
        </w:rPr>
        <w:t>.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анализируются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различия в отношении к табакокурению у курящих и некурящих людей.</w:t>
      </w:r>
    </w:p>
    <w:p w:rsidR="00D56DC6" w:rsidRPr="003529E7" w:rsidRDefault="00D56DC6" w:rsidP="003529E7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529E7">
        <w:rPr>
          <w:rFonts w:ascii="Times New Roman" w:hAnsi="Times New Roman"/>
          <w:spacing w:val="-4"/>
          <w:sz w:val="28"/>
          <w:szCs w:val="28"/>
        </w:rPr>
        <w:t xml:space="preserve">В когнитивном компоненте отношения </w:t>
      </w:r>
      <w:r>
        <w:rPr>
          <w:rFonts w:ascii="Times New Roman" w:hAnsi="Times New Roman"/>
          <w:spacing w:val="-4"/>
          <w:sz w:val="28"/>
          <w:szCs w:val="28"/>
        </w:rPr>
        <w:t xml:space="preserve">эти </w:t>
      </w:r>
      <w:r w:rsidRPr="003529E7">
        <w:rPr>
          <w:rFonts w:ascii="Times New Roman" w:hAnsi="Times New Roman"/>
          <w:spacing w:val="-4"/>
          <w:sz w:val="28"/>
          <w:szCs w:val="28"/>
        </w:rPr>
        <w:t>различия каса</w:t>
      </w:r>
      <w:r>
        <w:rPr>
          <w:rFonts w:ascii="Times New Roman" w:hAnsi="Times New Roman"/>
          <w:spacing w:val="-4"/>
          <w:sz w:val="28"/>
          <w:szCs w:val="28"/>
        </w:rPr>
        <w:t>ются</w:t>
      </w:r>
      <w:r w:rsidRPr="003529E7">
        <w:rPr>
          <w:rFonts w:ascii="Times New Roman" w:hAnsi="Times New Roman"/>
          <w:spacing w:val="-4"/>
          <w:sz w:val="28"/>
          <w:szCs w:val="28"/>
        </w:rPr>
        <w:t xml:space="preserve"> представлений о вреде курения для здоровья. Некурящие в среднем выше оцени</w:t>
      </w:r>
      <w:r>
        <w:rPr>
          <w:rFonts w:ascii="Times New Roman" w:hAnsi="Times New Roman"/>
          <w:spacing w:val="-4"/>
          <w:sz w:val="28"/>
          <w:szCs w:val="28"/>
        </w:rPr>
        <w:t>вали все аспекты вреда курения</w:t>
      </w:r>
      <w:r w:rsidRPr="003529E7">
        <w:rPr>
          <w:rFonts w:ascii="Times New Roman" w:hAnsi="Times New Roman"/>
          <w:spacing w:val="-4"/>
          <w:sz w:val="28"/>
          <w:szCs w:val="28"/>
        </w:rPr>
        <w:t>, в том числе более высоко оценивали связь курения с</w:t>
      </w:r>
      <w:r>
        <w:rPr>
          <w:rFonts w:ascii="Times New Roman" w:hAnsi="Times New Roman"/>
          <w:spacing w:val="-4"/>
          <w:sz w:val="28"/>
          <w:szCs w:val="28"/>
        </w:rPr>
        <w:t xml:space="preserve"> заболеваниями легких (</w:t>
      </w:r>
      <w:r w:rsidRPr="003529E7">
        <w:rPr>
          <w:rFonts w:ascii="Times New Roman" w:hAnsi="Times New Roman"/>
          <w:spacing w:val="-4"/>
          <w:sz w:val="28"/>
          <w:szCs w:val="28"/>
        </w:rPr>
        <w:t>p &lt; 0,05), что, согласно литературным данным, считается наиболее доказан</w:t>
      </w:r>
      <w:r w:rsidRPr="003529E7">
        <w:rPr>
          <w:rFonts w:ascii="Times New Roman" w:hAnsi="Times New Roman"/>
          <w:spacing w:val="-4"/>
          <w:sz w:val="28"/>
          <w:szCs w:val="28"/>
        </w:rPr>
        <w:softHyphen/>
        <w:t xml:space="preserve">ным пунктом в списке вредных влияний курения на здоровье человека. </w:t>
      </w:r>
      <w:r>
        <w:rPr>
          <w:rFonts w:ascii="Times New Roman" w:hAnsi="Times New Roman"/>
          <w:spacing w:val="-4"/>
          <w:sz w:val="28"/>
          <w:szCs w:val="28"/>
        </w:rPr>
        <w:t>К</w:t>
      </w:r>
      <w:r w:rsidRPr="003529E7">
        <w:rPr>
          <w:rFonts w:ascii="Times New Roman" w:hAnsi="Times New Roman"/>
          <w:spacing w:val="-4"/>
          <w:sz w:val="28"/>
          <w:szCs w:val="28"/>
        </w:rPr>
        <w:t>урящие отличались большей критичностью</w:t>
      </w:r>
      <w:r>
        <w:rPr>
          <w:rFonts w:ascii="Times New Roman" w:hAnsi="Times New Roman"/>
          <w:spacing w:val="-4"/>
          <w:sz w:val="28"/>
          <w:szCs w:val="28"/>
        </w:rPr>
        <w:t xml:space="preserve"> и точностью</w:t>
      </w:r>
      <w:r w:rsidRPr="003529E7">
        <w:rPr>
          <w:rFonts w:ascii="Times New Roman" w:hAnsi="Times New Roman"/>
          <w:spacing w:val="-4"/>
          <w:sz w:val="28"/>
          <w:szCs w:val="28"/>
        </w:rPr>
        <w:t xml:space="preserve"> в оценке вреда </w:t>
      </w:r>
      <w:r>
        <w:rPr>
          <w:rFonts w:ascii="Times New Roman" w:hAnsi="Times New Roman"/>
          <w:spacing w:val="-4"/>
          <w:sz w:val="28"/>
          <w:szCs w:val="28"/>
        </w:rPr>
        <w:t xml:space="preserve">курения </w:t>
      </w:r>
      <w:r w:rsidRPr="003529E7">
        <w:rPr>
          <w:rFonts w:ascii="Times New Roman" w:hAnsi="Times New Roman"/>
          <w:spacing w:val="-4"/>
          <w:sz w:val="28"/>
          <w:szCs w:val="28"/>
        </w:rPr>
        <w:t xml:space="preserve">для здоровья, </w:t>
      </w:r>
      <w:r>
        <w:rPr>
          <w:rFonts w:ascii="Times New Roman" w:hAnsi="Times New Roman"/>
          <w:spacing w:val="-4"/>
          <w:sz w:val="28"/>
          <w:szCs w:val="28"/>
        </w:rPr>
        <w:t>они правильнее</w:t>
      </w:r>
      <w:r w:rsidRPr="003529E7">
        <w:rPr>
          <w:rFonts w:ascii="Times New Roman" w:hAnsi="Times New Roman"/>
          <w:spacing w:val="-4"/>
          <w:sz w:val="28"/>
          <w:szCs w:val="28"/>
        </w:rPr>
        <w:t xml:space="preserve"> различ</w:t>
      </w:r>
      <w:r>
        <w:rPr>
          <w:rFonts w:ascii="Times New Roman" w:hAnsi="Times New Roman"/>
          <w:spacing w:val="-4"/>
          <w:sz w:val="28"/>
          <w:szCs w:val="28"/>
        </w:rPr>
        <w:t>али</w:t>
      </w:r>
      <w:r w:rsidRPr="003529E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реальные</w:t>
      </w:r>
      <w:r w:rsidRPr="003529E7">
        <w:rPr>
          <w:rFonts w:ascii="Times New Roman" w:hAnsi="Times New Roman"/>
          <w:spacing w:val="-4"/>
          <w:sz w:val="28"/>
          <w:szCs w:val="28"/>
        </w:rPr>
        <w:t xml:space="preserve"> и</w:t>
      </w:r>
      <w:r>
        <w:rPr>
          <w:rFonts w:ascii="Times New Roman" w:hAnsi="Times New Roman"/>
          <w:spacing w:val="-4"/>
          <w:sz w:val="28"/>
          <w:szCs w:val="28"/>
        </w:rPr>
        <w:t xml:space="preserve"> вымышленные аспекты вреда</w:t>
      </w:r>
      <w:r w:rsidRPr="003529E7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D56DC6" w:rsidRPr="003529E7" w:rsidRDefault="00D56DC6" w:rsidP="003529E7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529E7">
        <w:rPr>
          <w:rFonts w:ascii="Times New Roman" w:hAnsi="Times New Roman"/>
          <w:spacing w:val="-4"/>
          <w:sz w:val="28"/>
          <w:szCs w:val="28"/>
        </w:rPr>
        <w:t>Курящие в среднем выше оценивали весь</w:t>
      </w:r>
      <w:r>
        <w:rPr>
          <w:rFonts w:ascii="Times New Roman" w:hAnsi="Times New Roman"/>
          <w:spacing w:val="2"/>
          <w:sz w:val="28"/>
          <w:szCs w:val="28"/>
        </w:rPr>
        <w:t xml:space="preserve"> блок выгод от курения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. Из отдельных выгод курящие  </w:t>
      </w:r>
      <w:r>
        <w:rPr>
          <w:rFonts w:ascii="Times New Roman" w:hAnsi="Times New Roman"/>
          <w:spacing w:val="2"/>
          <w:sz w:val="28"/>
          <w:szCs w:val="28"/>
        </w:rPr>
        <w:t>акцентировали</w:t>
      </w:r>
      <w:r w:rsidRPr="003529E7">
        <w:rPr>
          <w:rFonts w:ascii="Times New Roman" w:hAnsi="Times New Roman"/>
          <w:spacing w:val="2"/>
          <w:sz w:val="28"/>
          <w:szCs w:val="28"/>
        </w:rPr>
        <w:t>, что оно помогает им преодолеть монотонность времени вынужденного ожидания</w:t>
      </w:r>
      <w:r>
        <w:rPr>
          <w:rFonts w:ascii="Times New Roman" w:hAnsi="Times New Roman"/>
          <w:spacing w:val="2"/>
          <w:sz w:val="28"/>
          <w:szCs w:val="28"/>
        </w:rPr>
        <w:t xml:space="preserve"> (</w:t>
      </w:r>
      <w:r w:rsidRPr="003529E7">
        <w:rPr>
          <w:rFonts w:ascii="Times New Roman" w:hAnsi="Times New Roman"/>
          <w:spacing w:val="2"/>
          <w:sz w:val="28"/>
          <w:szCs w:val="28"/>
        </w:rPr>
        <w:t>p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529E7">
        <w:rPr>
          <w:rFonts w:ascii="Times New Roman" w:hAnsi="Times New Roman"/>
          <w:spacing w:val="2"/>
          <w:sz w:val="28"/>
          <w:szCs w:val="28"/>
        </w:rPr>
        <w:t>&lt;0,</w:t>
      </w:r>
      <w:r>
        <w:rPr>
          <w:rFonts w:ascii="Times New Roman" w:hAnsi="Times New Roman"/>
          <w:spacing w:val="2"/>
          <w:sz w:val="28"/>
          <w:szCs w:val="28"/>
        </w:rPr>
        <w:t>01) и приносит удовольствие (</w:t>
      </w:r>
      <w:r w:rsidRPr="003529E7">
        <w:rPr>
          <w:rFonts w:ascii="Times New Roman" w:hAnsi="Times New Roman"/>
          <w:spacing w:val="2"/>
          <w:sz w:val="28"/>
          <w:szCs w:val="28"/>
        </w:rPr>
        <w:t>p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&lt; 0,01).</w:t>
      </w:r>
    </w:p>
    <w:p w:rsidR="00D56DC6" w:rsidRPr="003529E7" w:rsidRDefault="00D56DC6" w:rsidP="003529E7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529E7">
        <w:rPr>
          <w:rFonts w:ascii="Times New Roman" w:hAnsi="Times New Roman"/>
          <w:spacing w:val="2"/>
          <w:sz w:val="28"/>
          <w:szCs w:val="28"/>
        </w:rPr>
        <w:t>Из мер, предпринимаемых для борьбы с курением некурящие выше оценива</w:t>
      </w:r>
      <w:r w:rsidRPr="003529E7">
        <w:rPr>
          <w:rFonts w:ascii="Times New Roman" w:hAnsi="Times New Roman"/>
          <w:spacing w:val="2"/>
          <w:sz w:val="28"/>
          <w:szCs w:val="28"/>
        </w:rPr>
        <w:softHyphen/>
        <w:t xml:space="preserve">ли значимость  большинства мер борьбы, причем значимо медицинские меры (p &lt; 0,05) и поддержку близких (p &lt; 0,05). Курящие </w:t>
      </w:r>
      <w:r>
        <w:rPr>
          <w:rFonts w:ascii="Times New Roman" w:hAnsi="Times New Roman"/>
          <w:spacing w:val="2"/>
          <w:sz w:val="28"/>
          <w:szCs w:val="28"/>
        </w:rPr>
        <w:t xml:space="preserve">со </w:t>
      </w:r>
      <w:r w:rsidRPr="003529E7">
        <w:rPr>
          <w:rFonts w:ascii="Times New Roman" w:hAnsi="Times New Roman"/>
          <w:spacing w:val="2"/>
          <w:sz w:val="28"/>
          <w:szCs w:val="28"/>
        </w:rPr>
        <w:t>значимо</w:t>
      </w:r>
      <w:r>
        <w:rPr>
          <w:rFonts w:ascii="Times New Roman" w:hAnsi="Times New Roman"/>
          <w:spacing w:val="2"/>
          <w:sz w:val="28"/>
          <w:szCs w:val="28"/>
        </w:rPr>
        <w:t>стью на уровне тенденции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предпочитали запрет врача, нетрадиционные медицинские меры и ведение более здорового образа жизни.</w:t>
      </w:r>
    </w:p>
    <w:p w:rsidR="00D56DC6" w:rsidRDefault="00D56DC6" w:rsidP="003529E7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529E7">
        <w:rPr>
          <w:rFonts w:ascii="Times New Roman" w:hAnsi="Times New Roman"/>
          <w:spacing w:val="2"/>
          <w:sz w:val="28"/>
          <w:szCs w:val="28"/>
        </w:rPr>
        <w:t xml:space="preserve">Наиболее показательными различия </w:t>
      </w:r>
      <w:r>
        <w:rPr>
          <w:rFonts w:ascii="Times New Roman" w:hAnsi="Times New Roman"/>
          <w:spacing w:val="2"/>
          <w:sz w:val="28"/>
          <w:szCs w:val="28"/>
        </w:rPr>
        <w:t xml:space="preserve">между курящими и некурящими были </w:t>
      </w:r>
      <w:r w:rsidRPr="003529E7">
        <w:rPr>
          <w:rFonts w:ascii="Times New Roman" w:hAnsi="Times New Roman"/>
          <w:spacing w:val="2"/>
          <w:sz w:val="28"/>
          <w:szCs w:val="28"/>
        </w:rPr>
        <w:t>в эмоциональном компоненте отношения</w:t>
      </w:r>
      <w:r>
        <w:rPr>
          <w:rFonts w:ascii="Times New Roman" w:hAnsi="Times New Roman"/>
          <w:spacing w:val="2"/>
          <w:sz w:val="28"/>
          <w:szCs w:val="28"/>
        </w:rPr>
        <w:t xml:space="preserve"> к табакокурению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. Так, общее эмоциональное отношение (по вербальной методике) к курению значимо (p &lt; 0,01) различалось у курящих и некурящих: курящие чаще оценивают свое  отношение к курению как безразличное и положительное, а некурящие – как отрицательное. По вербальному показателю эмоций, </w:t>
      </w:r>
      <w:r>
        <w:rPr>
          <w:rFonts w:ascii="Times New Roman" w:hAnsi="Times New Roman"/>
          <w:spacing w:val="2"/>
          <w:sz w:val="28"/>
          <w:szCs w:val="28"/>
        </w:rPr>
        <w:t>сопровождающих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курение, некурящие более высоко оценивали связь курения с отвращением, радостью, страхом, презрением и стыдом,  а курящие – с удивлением, интересом, гневом и печалью.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D56DC6" w:rsidRPr="003529E7" w:rsidRDefault="00D56DC6" w:rsidP="003529E7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noProof/>
        </w:rPr>
        <w:pict>
          <v:shape id="Рисунок 15" o:spid="_x0000_s1027" type="#_x0000_t75" style="position:absolute;left:0;text-align:left;margin-left:-31.5pt;margin-top:39.65pt;width:303pt;height:217.1pt;z-index:251656192;visibility:visible">
            <v:imagedata r:id="rId9" o:title=""/>
            <w10:wrap type="square"/>
          </v:shape>
        </w:pic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По цветовому тесту </w:t>
      </w:r>
      <w:r>
        <w:rPr>
          <w:rFonts w:ascii="Times New Roman" w:hAnsi="Times New Roman"/>
          <w:spacing w:val="2"/>
          <w:sz w:val="28"/>
          <w:szCs w:val="28"/>
        </w:rPr>
        <w:t xml:space="preserve">отношения </w:t>
      </w:r>
      <w:r w:rsidRPr="003529E7">
        <w:rPr>
          <w:rFonts w:ascii="Times New Roman" w:hAnsi="Times New Roman"/>
          <w:spacing w:val="2"/>
          <w:sz w:val="28"/>
          <w:szCs w:val="28"/>
        </w:rPr>
        <w:t>некурящие были более склонны ассоциировать с курением неприятные телесные ощущения от воздействия табачного дыма, имеющие место в ситуациях «пассивного</w:t>
      </w:r>
      <w:r>
        <w:rPr>
          <w:rFonts w:ascii="Times New Roman" w:hAnsi="Times New Roman"/>
          <w:spacing w:val="2"/>
          <w:sz w:val="28"/>
          <w:szCs w:val="28"/>
        </w:rPr>
        <w:t>»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курения.</w:t>
      </w:r>
    </w:p>
    <w:p w:rsidR="00D56DC6" w:rsidRPr="003529E7" w:rsidRDefault="00D56DC6" w:rsidP="003529E7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8" type="#_x0000_t202" style="position:absolute;left:0;text-align:left;margin-left:-302pt;margin-top:176.25pt;width:293pt;height:34.8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ILgAIAABAFAAAOAAAAZHJzL2Uyb0RvYy54bWysVNuO2yAQfa/Uf0C8Z30p2cTWOqu91FWl&#10;7UXa7QcQwDEqBhdI7G3Vf++Ak2y6baWqqh8wMMNhZs4ZLi7HTqGdsE4aXeHsLMVIaGa41JsKf3qo&#10;Z0uMnKeaU2W0qPCjcPhy9fLFxdCXIjetUVxYBCDalUNf4db7vkwSx1rRUXdmeqHB2BjbUQ9Lu0m4&#10;pQOgdyrJ0/Q8GYzlvTVMOAe7t5MRryJ+0wjmPzSNEx6pCkNsPo42juswJqsLWm4s7VvJ9mHQf4ii&#10;o1LDpUeoW+op2lr5C1QnmTXONP6MmS4xTSOZiDlANln6LJv7lvYi5gLFcf2xTO7/wbL3u48WSV5h&#10;IErTDih6EKNH12ZEGQnlGXpXgtd9D35+hH2gOabq+jvDPjukzU1L9UZcWWuGVlAO4WXhZHJydMJx&#10;AWQ9vDMc7qFbbyLQ2Ngu1A6qgQAdaHo8UhNiYbD5apFnWQomBjZCsuI8cpfQ8nC6t86/EaZDYVJh&#10;C9RHdLq7cz5EQ8uDS7jMGSV5LZWKC7tZ3yiLdhRkUscvJvDMTengrE04NiFOOxAk3BFsIdxI+7ci&#10;y0l6nRez+ny5mJGazGfFIl3O0qy4huBJQW7r7yHAjJSt5FzoO6nFQYIZ+TuK980wiSeKEA0VLub5&#10;fKLoj0mm8ftdkp300JFKdiCJoxMtA7GvNYe0aempVNM8+Tn8WGWoweEfqxJlEJifNODH9QgoQRtr&#10;wx9BENYAX0AtPCMwaY39itEALVlh92VLrcBIvdUgqiIjJPRwXJD5IoeFPbWsTy1UM4CqsMdomt74&#10;qe+3vZWbFm46yPgKhFjLqJGnqPbyhbaLyeyfiNDXp+vo9fSQrX4AAAD//wMAUEsDBBQABgAIAAAA&#10;IQAv1LXH3wAAAAsBAAAPAAAAZHJzL2Rvd25yZXYueG1sTI/BTsMwDIbvSLxDZCRuW1qgAZWmE0Li&#10;gnZggwPHrDFNaeOUJt3K22NOcLPlT///udosfhBHnGIXSEO+zkAgNcF21Gp4e31a3YGIyZA1QyDU&#10;8I0RNvX5WWVKG060w+M+tYJDKJZGg0tpLKWMjUNv4jqMSHz7CJM3ideplXYyJw73g7zKMiW96Ygb&#10;nBnx0WHT72fPJdvYzLvw9Zlve/nuemWKF/es9eXF8nAPIuGS/mD41Wd1qNnpEGayUQwaVnmhGNVQ&#10;KHUDgoniNuPhoEFdqwxkXcn/P9Q/AAAA//8DAFBLAQItABQABgAIAAAAIQC2gziS/gAAAOEBAAAT&#10;AAAAAAAAAAAAAAAAAAAAAABbQ29udGVudF9UeXBlc10ueG1sUEsBAi0AFAAGAAgAAAAhADj9If/W&#10;AAAAlAEAAAsAAAAAAAAAAAAAAAAALwEAAF9yZWxzLy5yZWxzUEsBAi0AFAAGAAgAAAAhAIC5gguA&#10;AgAAEAUAAA4AAAAAAAAAAAAAAAAALgIAAGRycy9lMm9Eb2MueG1sUEsBAi0AFAAGAAgAAAAhAC/U&#10;tcffAAAACwEAAA8AAAAAAAAAAAAAAAAA2gQAAGRycy9kb3ducmV2LnhtbFBLBQYAAAAABAAEAPMA&#10;AADmBQAAAAA=&#10;" stroked="f">
            <v:textbox style="mso-fit-shape-to-text:t">
              <w:txbxContent>
                <w:p w:rsidR="00D56DC6" w:rsidRPr="0016167B" w:rsidRDefault="00D56DC6" w:rsidP="008235E0">
                  <w:pPr>
                    <w:jc w:val="center"/>
                  </w:pPr>
                  <w:r w:rsidRPr="0016167B">
                    <w:rPr>
                      <w:rFonts w:ascii="Times New Roman" w:hAnsi="Times New Roman"/>
                      <w:sz w:val="24"/>
                      <w:szCs w:val="24"/>
                    </w:rPr>
                    <w:t>Рис.1. Различия между мужчинами и женщинами по эмоциональному компоненту отношения к курению.</w:t>
                  </w:r>
                </w:p>
              </w:txbxContent>
            </v:textbox>
            <w10:wrap type="square"/>
          </v:shape>
        </w:pict>
      </w:r>
      <w:r w:rsidRPr="003529E7">
        <w:rPr>
          <w:rFonts w:ascii="Times New Roman" w:hAnsi="Times New Roman"/>
          <w:spacing w:val="2"/>
          <w:sz w:val="28"/>
          <w:szCs w:val="28"/>
        </w:rPr>
        <w:t>По показателям приписыва</w:t>
      </w:r>
      <w:r>
        <w:rPr>
          <w:rFonts w:ascii="Times New Roman" w:hAnsi="Times New Roman"/>
          <w:spacing w:val="2"/>
          <w:sz w:val="28"/>
          <w:szCs w:val="28"/>
        </w:rPr>
        <w:softHyphen/>
      </w:r>
      <w:r w:rsidRPr="003529E7">
        <w:rPr>
          <w:rFonts w:ascii="Times New Roman" w:hAnsi="Times New Roman"/>
          <w:spacing w:val="2"/>
          <w:sz w:val="28"/>
          <w:szCs w:val="28"/>
        </w:rPr>
        <w:t>ния обычного поведения в ситуациях «пассивного» курения некурящие респонденты поведе</w:t>
      </w:r>
      <w:r>
        <w:rPr>
          <w:rFonts w:ascii="Times New Roman" w:hAnsi="Times New Roman"/>
          <w:spacing w:val="2"/>
          <w:sz w:val="28"/>
          <w:szCs w:val="28"/>
        </w:rPr>
        <w:softHyphen/>
      </w:r>
      <w:r w:rsidRPr="003529E7">
        <w:rPr>
          <w:rFonts w:ascii="Times New Roman" w:hAnsi="Times New Roman"/>
          <w:spacing w:val="2"/>
          <w:sz w:val="28"/>
          <w:szCs w:val="28"/>
        </w:rPr>
        <w:t>ние курящей женщины воспри</w:t>
      </w:r>
      <w:r>
        <w:rPr>
          <w:rFonts w:ascii="Times New Roman" w:hAnsi="Times New Roman"/>
          <w:spacing w:val="2"/>
          <w:sz w:val="28"/>
          <w:szCs w:val="28"/>
        </w:rPr>
        <w:softHyphen/>
      </w:r>
      <w:r w:rsidRPr="003529E7">
        <w:rPr>
          <w:rFonts w:ascii="Times New Roman" w:hAnsi="Times New Roman"/>
          <w:spacing w:val="2"/>
          <w:sz w:val="28"/>
          <w:szCs w:val="28"/>
        </w:rPr>
        <w:t>нимали как более правильное, социально желательное, чем курящего мужчины, которому приписывали более индивидуали</w:t>
      </w:r>
      <w:r>
        <w:rPr>
          <w:rFonts w:ascii="Times New Roman" w:hAnsi="Times New Roman"/>
          <w:spacing w:val="2"/>
          <w:sz w:val="28"/>
          <w:szCs w:val="28"/>
        </w:rPr>
        <w:softHyphen/>
      </w:r>
      <w:r w:rsidRPr="003529E7">
        <w:rPr>
          <w:rFonts w:ascii="Times New Roman" w:hAnsi="Times New Roman"/>
          <w:spacing w:val="2"/>
          <w:sz w:val="28"/>
          <w:szCs w:val="28"/>
        </w:rPr>
        <w:t>стическую ориентацию. Харак</w:t>
      </w:r>
      <w:r>
        <w:rPr>
          <w:rFonts w:ascii="Times New Roman" w:hAnsi="Times New Roman"/>
          <w:spacing w:val="2"/>
          <w:sz w:val="28"/>
          <w:szCs w:val="28"/>
        </w:rPr>
        <w:softHyphen/>
      </w:r>
      <w:r w:rsidRPr="003529E7">
        <w:rPr>
          <w:rFonts w:ascii="Times New Roman" w:hAnsi="Times New Roman"/>
          <w:spacing w:val="2"/>
          <w:sz w:val="28"/>
          <w:szCs w:val="28"/>
        </w:rPr>
        <w:t>терно, что с оценкой привлека</w:t>
      </w:r>
      <w:r>
        <w:rPr>
          <w:rFonts w:ascii="Times New Roman" w:hAnsi="Times New Roman"/>
          <w:spacing w:val="2"/>
          <w:sz w:val="28"/>
          <w:szCs w:val="28"/>
        </w:rPr>
        <w:softHyphen/>
      </w:r>
      <w:r w:rsidRPr="003529E7">
        <w:rPr>
          <w:rFonts w:ascii="Times New Roman" w:hAnsi="Times New Roman"/>
          <w:spacing w:val="2"/>
          <w:sz w:val="28"/>
          <w:szCs w:val="28"/>
        </w:rPr>
        <w:t>тель</w:t>
      </w:r>
      <w:r>
        <w:rPr>
          <w:rFonts w:ascii="Times New Roman" w:hAnsi="Times New Roman"/>
          <w:spacing w:val="2"/>
          <w:sz w:val="28"/>
          <w:szCs w:val="28"/>
        </w:rPr>
        <w:softHyphen/>
      </w:r>
      <w:r w:rsidRPr="003529E7">
        <w:rPr>
          <w:rFonts w:ascii="Times New Roman" w:hAnsi="Times New Roman"/>
          <w:spacing w:val="2"/>
          <w:sz w:val="28"/>
          <w:szCs w:val="28"/>
        </w:rPr>
        <w:t>нос</w:t>
      </w:r>
      <w:r w:rsidRPr="003529E7">
        <w:rPr>
          <w:rFonts w:ascii="Times New Roman" w:hAnsi="Times New Roman"/>
          <w:spacing w:val="2"/>
          <w:sz w:val="28"/>
          <w:szCs w:val="28"/>
        </w:rPr>
        <w:softHyphen/>
        <w:t>ти дело обстояло как раз наоборот: принадлежность к категории курящих снижала привлекательность женщин в большей степени, чем мужчин.</w:t>
      </w:r>
    </w:p>
    <w:p w:rsidR="00D56DC6" w:rsidRPr="003529E7" w:rsidRDefault="00D56DC6" w:rsidP="003529E7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529E7">
        <w:rPr>
          <w:rFonts w:ascii="Times New Roman" w:hAnsi="Times New Roman"/>
          <w:b/>
          <w:spacing w:val="2"/>
          <w:sz w:val="28"/>
          <w:szCs w:val="28"/>
        </w:rPr>
        <w:t>В подпараграфе  2.</w:t>
      </w:r>
      <w:r>
        <w:rPr>
          <w:rFonts w:ascii="Times New Roman" w:hAnsi="Times New Roman"/>
          <w:b/>
          <w:spacing w:val="2"/>
          <w:sz w:val="28"/>
          <w:szCs w:val="28"/>
        </w:rPr>
        <w:t>2</w:t>
      </w:r>
      <w:r w:rsidRPr="003529E7">
        <w:rPr>
          <w:rFonts w:ascii="Times New Roman" w:hAnsi="Times New Roman"/>
          <w:b/>
          <w:spacing w:val="2"/>
          <w:sz w:val="28"/>
          <w:szCs w:val="28"/>
        </w:rPr>
        <w:t>.</w:t>
      </w:r>
      <w:r>
        <w:rPr>
          <w:rFonts w:ascii="Times New Roman" w:hAnsi="Times New Roman"/>
          <w:b/>
          <w:spacing w:val="2"/>
          <w:sz w:val="28"/>
          <w:szCs w:val="28"/>
        </w:rPr>
        <w:t>2</w:t>
      </w:r>
      <w:r w:rsidRPr="003529E7">
        <w:rPr>
          <w:rFonts w:ascii="Times New Roman" w:hAnsi="Times New Roman"/>
          <w:b/>
          <w:spacing w:val="2"/>
          <w:sz w:val="28"/>
          <w:szCs w:val="28"/>
        </w:rPr>
        <w:t>.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описываются различия в отношении к табакокурению, обнаруженные между группами мужчин и женщин.</w:t>
      </w:r>
    </w:p>
    <w:p w:rsidR="00D56DC6" w:rsidRPr="00C103EF" w:rsidRDefault="00D56DC6" w:rsidP="00C103EF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529E7">
        <w:rPr>
          <w:rFonts w:ascii="Times New Roman" w:hAnsi="Times New Roman"/>
          <w:spacing w:val="2"/>
          <w:sz w:val="28"/>
          <w:szCs w:val="28"/>
        </w:rPr>
        <w:t>В когнитивном компо</w:t>
      </w:r>
      <w:r w:rsidRPr="003529E7">
        <w:rPr>
          <w:rFonts w:ascii="Times New Roman" w:hAnsi="Times New Roman"/>
          <w:spacing w:val="2"/>
          <w:sz w:val="28"/>
          <w:szCs w:val="28"/>
        </w:rPr>
        <w:softHyphen/>
        <w:t>ненте отношения к</w:t>
      </w:r>
      <w:r>
        <w:rPr>
          <w:rFonts w:ascii="Times New Roman" w:hAnsi="Times New Roman"/>
          <w:spacing w:val="2"/>
          <w:sz w:val="28"/>
          <w:szCs w:val="28"/>
        </w:rPr>
        <w:t xml:space="preserve"> курению мужчины выше оценивали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вред от курения, чем женщины (p &lt; 0,01). Однако это не касалось вреда от «пассивного» курения - его, наоборот, выше оценивали женщин</w:t>
      </w:r>
      <w:r>
        <w:rPr>
          <w:rFonts w:ascii="Times New Roman" w:hAnsi="Times New Roman"/>
          <w:spacing w:val="2"/>
          <w:sz w:val="28"/>
          <w:szCs w:val="28"/>
        </w:rPr>
        <w:t>ы (</w:t>
      </w:r>
      <w:r w:rsidRPr="003529E7">
        <w:rPr>
          <w:rFonts w:ascii="Times New Roman" w:hAnsi="Times New Roman"/>
          <w:spacing w:val="2"/>
          <w:sz w:val="28"/>
          <w:szCs w:val="28"/>
        </w:rPr>
        <w:t>значимо</w:t>
      </w:r>
      <w:r>
        <w:rPr>
          <w:rFonts w:ascii="Times New Roman" w:hAnsi="Times New Roman"/>
          <w:spacing w:val="2"/>
          <w:sz w:val="28"/>
          <w:szCs w:val="28"/>
        </w:rPr>
        <w:t xml:space="preserve"> на уровне тенденции</w:t>
      </w:r>
      <w:r w:rsidRPr="003529E7">
        <w:rPr>
          <w:rFonts w:ascii="Times New Roman" w:hAnsi="Times New Roman"/>
          <w:spacing w:val="2"/>
          <w:sz w:val="28"/>
          <w:szCs w:val="28"/>
        </w:rPr>
        <w:t>).  Особенно яркие различия между мужчинами и женщи</w:t>
      </w:r>
      <w:r>
        <w:rPr>
          <w:rFonts w:ascii="Times New Roman" w:hAnsi="Times New Roman"/>
          <w:spacing w:val="2"/>
          <w:sz w:val="28"/>
          <w:szCs w:val="28"/>
        </w:rPr>
        <w:softHyphen/>
      </w:r>
      <w:r w:rsidRPr="003529E7">
        <w:rPr>
          <w:rFonts w:ascii="Times New Roman" w:hAnsi="Times New Roman"/>
          <w:spacing w:val="2"/>
          <w:sz w:val="28"/>
          <w:szCs w:val="28"/>
        </w:rPr>
        <w:t>нами наблюда</w:t>
      </w:r>
      <w:r w:rsidRPr="003529E7">
        <w:rPr>
          <w:rFonts w:ascii="Times New Roman" w:hAnsi="Times New Roman"/>
          <w:spacing w:val="2"/>
          <w:sz w:val="28"/>
          <w:szCs w:val="28"/>
        </w:rPr>
        <w:softHyphen/>
        <w:t>лись по эмоциональ</w:t>
      </w:r>
      <w:r>
        <w:rPr>
          <w:rFonts w:ascii="Times New Roman" w:hAnsi="Times New Roman"/>
          <w:spacing w:val="2"/>
          <w:sz w:val="28"/>
          <w:szCs w:val="28"/>
        </w:rPr>
        <w:softHyphen/>
      </w:r>
      <w:r w:rsidRPr="003529E7">
        <w:rPr>
          <w:rFonts w:ascii="Times New Roman" w:hAnsi="Times New Roman"/>
          <w:spacing w:val="2"/>
          <w:sz w:val="28"/>
          <w:szCs w:val="28"/>
        </w:rPr>
        <w:t>ному ком</w:t>
      </w:r>
      <w:r>
        <w:rPr>
          <w:rFonts w:ascii="Times New Roman" w:hAnsi="Times New Roman"/>
          <w:spacing w:val="2"/>
          <w:sz w:val="28"/>
          <w:szCs w:val="28"/>
        </w:rPr>
        <w:softHyphen/>
      </w:r>
      <w:r w:rsidRPr="003529E7">
        <w:rPr>
          <w:rFonts w:ascii="Times New Roman" w:hAnsi="Times New Roman"/>
          <w:spacing w:val="2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softHyphen/>
      </w:r>
      <w:r w:rsidRPr="003529E7">
        <w:rPr>
          <w:rFonts w:ascii="Times New Roman" w:hAnsi="Times New Roman"/>
          <w:spacing w:val="2"/>
          <w:sz w:val="28"/>
          <w:szCs w:val="28"/>
        </w:rPr>
        <w:t>нен</w:t>
      </w:r>
      <w:r w:rsidRPr="003529E7">
        <w:rPr>
          <w:rFonts w:ascii="Times New Roman" w:hAnsi="Times New Roman"/>
          <w:spacing w:val="2"/>
          <w:sz w:val="28"/>
          <w:szCs w:val="28"/>
        </w:rPr>
        <w:softHyphen/>
        <w:t>ту отно</w:t>
      </w:r>
      <w:r>
        <w:rPr>
          <w:rFonts w:ascii="Times New Roman" w:hAnsi="Times New Roman"/>
          <w:spacing w:val="2"/>
          <w:sz w:val="28"/>
          <w:szCs w:val="28"/>
        </w:rPr>
        <w:softHyphen/>
      </w:r>
      <w:r>
        <w:rPr>
          <w:rFonts w:ascii="Times New Roman" w:hAnsi="Times New Roman"/>
          <w:spacing w:val="2"/>
          <w:sz w:val="28"/>
          <w:szCs w:val="28"/>
        </w:rPr>
        <w:softHyphen/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шения к </w:t>
      </w:r>
      <w:r>
        <w:rPr>
          <w:rFonts w:ascii="Times New Roman" w:hAnsi="Times New Roman"/>
          <w:spacing w:val="2"/>
          <w:sz w:val="28"/>
          <w:szCs w:val="28"/>
        </w:rPr>
        <w:t>куре</w:t>
      </w:r>
      <w:r>
        <w:rPr>
          <w:rFonts w:ascii="Times New Roman" w:hAnsi="Times New Roman"/>
          <w:spacing w:val="2"/>
          <w:sz w:val="28"/>
          <w:szCs w:val="28"/>
        </w:rPr>
        <w:softHyphen/>
        <w:t>нию (Рис.1</w:t>
      </w:r>
      <w:r w:rsidRPr="003529E7">
        <w:rPr>
          <w:rFonts w:ascii="Times New Roman" w:hAnsi="Times New Roman"/>
          <w:spacing w:val="2"/>
          <w:sz w:val="28"/>
          <w:szCs w:val="28"/>
        </w:rPr>
        <w:t>).  По вербаль</w:t>
      </w:r>
      <w:r>
        <w:rPr>
          <w:rFonts w:ascii="Times New Roman" w:hAnsi="Times New Roman"/>
          <w:spacing w:val="2"/>
          <w:sz w:val="28"/>
          <w:szCs w:val="28"/>
        </w:rPr>
        <w:softHyphen/>
      </w:r>
      <w:r w:rsidRPr="003529E7">
        <w:rPr>
          <w:rFonts w:ascii="Times New Roman" w:hAnsi="Times New Roman"/>
          <w:spacing w:val="2"/>
          <w:sz w:val="28"/>
          <w:szCs w:val="28"/>
        </w:rPr>
        <w:t>ной процедуре оно было более негатив</w:t>
      </w:r>
      <w:r>
        <w:rPr>
          <w:rFonts w:ascii="Times New Roman" w:hAnsi="Times New Roman"/>
          <w:spacing w:val="2"/>
          <w:sz w:val="28"/>
          <w:szCs w:val="28"/>
        </w:rPr>
        <w:softHyphen/>
      </w:r>
      <w:r w:rsidRPr="003529E7">
        <w:rPr>
          <w:rFonts w:ascii="Times New Roman" w:hAnsi="Times New Roman"/>
          <w:spacing w:val="2"/>
          <w:sz w:val="28"/>
          <w:szCs w:val="28"/>
        </w:rPr>
        <w:t>ным у мужчин (р = 0,01), что вырази</w:t>
      </w:r>
      <w:r>
        <w:rPr>
          <w:rFonts w:ascii="Times New Roman" w:hAnsi="Times New Roman"/>
          <w:spacing w:val="2"/>
          <w:sz w:val="28"/>
          <w:szCs w:val="28"/>
        </w:rPr>
        <w:softHyphen/>
      </w:r>
      <w:r w:rsidRPr="003529E7">
        <w:rPr>
          <w:rFonts w:ascii="Times New Roman" w:hAnsi="Times New Roman"/>
          <w:spacing w:val="2"/>
          <w:sz w:val="28"/>
          <w:szCs w:val="28"/>
        </w:rPr>
        <w:t>лось в предпочтении ответов «скорее отри</w:t>
      </w:r>
      <w:r>
        <w:rPr>
          <w:rFonts w:ascii="Times New Roman" w:hAnsi="Times New Roman"/>
          <w:spacing w:val="2"/>
          <w:sz w:val="28"/>
          <w:szCs w:val="28"/>
        </w:rPr>
        <w:softHyphen/>
      </w:r>
      <w:r w:rsidRPr="003529E7">
        <w:rPr>
          <w:rFonts w:ascii="Times New Roman" w:hAnsi="Times New Roman"/>
          <w:spacing w:val="2"/>
          <w:sz w:val="28"/>
          <w:szCs w:val="28"/>
        </w:rPr>
        <w:t>цательно» и «отрицатель</w:t>
      </w:r>
      <w:r>
        <w:rPr>
          <w:rFonts w:ascii="Times New Roman" w:hAnsi="Times New Roman"/>
          <w:spacing w:val="2"/>
          <w:sz w:val="28"/>
          <w:szCs w:val="28"/>
        </w:rPr>
        <w:softHyphen/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но».  Особенностью </w:t>
      </w:r>
      <w:r>
        <w:rPr>
          <w:rFonts w:ascii="Times New Roman" w:hAnsi="Times New Roman"/>
          <w:spacing w:val="2"/>
          <w:sz w:val="28"/>
          <w:szCs w:val="28"/>
        </w:rPr>
        <w:t>отношения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женщин </w:t>
      </w:r>
      <w:r>
        <w:rPr>
          <w:rFonts w:ascii="Times New Roman" w:hAnsi="Times New Roman"/>
          <w:spacing w:val="2"/>
          <w:sz w:val="28"/>
          <w:szCs w:val="28"/>
        </w:rPr>
        <w:t>к табако</w:t>
      </w:r>
      <w:r>
        <w:rPr>
          <w:rFonts w:ascii="Times New Roman" w:hAnsi="Times New Roman"/>
          <w:spacing w:val="2"/>
          <w:sz w:val="28"/>
          <w:szCs w:val="28"/>
        </w:rPr>
        <w:softHyphen/>
        <w:t>курению оказалась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относительно боль</w:t>
      </w:r>
      <w:r>
        <w:rPr>
          <w:rFonts w:ascii="Times New Roman" w:hAnsi="Times New Roman"/>
          <w:spacing w:val="2"/>
          <w:sz w:val="28"/>
          <w:szCs w:val="28"/>
        </w:rPr>
        <w:softHyphen/>
      </w:r>
      <w:r w:rsidRPr="003529E7">
        <w:rPr>
          <w:rFonts w:ascii="Times New Roman" w:hAnsi="Times New Roman"/>
          <w:spacing w:val="2"/>
          <w:sz w:val="28"/>
          <w:szCs w:val="28"/>
        </w:rPr>
        <w:t>шая доля ответов  «отнош</w:t>
      </w:r>
      <w:r>
        <w:rPr>
          <w:rFonts w:ascii="Times New Roman" w:hAnsi="Times New Roman"/>
          <w:spacing w:val="2"/>
          <w:sz w:val="28"/>
          <w:szCs w:val="28"/>
        </w:rPr>
        <w:t>усь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безразлично». </w:t>
      </w:r>
    </w:p>
    <w:p w:rsidR="00D56DC6" w:rsidRPr="003529E7" w:rsidRDefault="00D56DC6" w:rsidP="009C6A96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529E7">
        <w:rPr>
          <w:rFonts w:ascii="Times New Roman" w:hAnsi="Times New Roman"/>
          <w:spacing w:val="2"/>
          <w:sz w:val="28"/>
          <w:szCs w:val="28"/>
        </w:rPr>
        <w:t xml:space="preserve">По </w:t>
      </w:r>
      <w:r>
        <w:rPr>
          <w:rFonts w:ascii="Times New Roman" w:hAnsi="Times New Roman"/>
          <w:spacing w:val="2"/>
          <w:sz w:val="28"/>
          <w:szCs w:val="28"/>
        </w:rPr>
        <w:t xml:space="preserve">невербальной методике выявления отношения - </w:t>
      </w:r>
      <w:r w:rsidRPr="003529E7">
        <w:rPr>
          <w:rFonts w:ascii="Times New Roman" w:hAnsi="Times New Roman"/>
          <w:spacing w:val="2"/>
          <w:sz w:val="28"/>
          <w:szCs w:val="28"/>
        </w:rPr>
        <w:t>цветовому тесту и у мужчин, и у женщин в равной мере проявилась тенденция в меньшей степени ассоциировать с курением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529E7">
        <w:rPr>
          <w:rFonts w:ascii="Times New Roman" w:hAnsi="Times New Roman"/>
          <w:spacing w:val="2"/>
          <w:sz w:val="28"/>
          <w:szCs w:val="28"/>
        </w:rPr>
        <w:t>те цвета, которые</w:t>
      </w:r>
      <w:r>
        <w:rPr>
          <w:rFonts w:ascii="Times New Roman" w:hAnsi="Times New Roman"/>
          <w:spacing w:val="2"/>
          <w:sz w:val="28"/>
          <w:szCs w:val="28"/>
        </w:rPr>
        <w:t xml:space="preserve"> признаются приятными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; для неприятных </w:t>
      </w:r>
      <w:r>
        <w:rPr>
          <w:rFonts w:ascii="Times New Roman" w:hAnsi="Times New Roman"/>
          <w:spacing w:val="2"/>
          <w:sz w:val="28"/>
          <w:szCs w:val="28"/>
        </w:rPr>
        <w:t xml:space="preserve">же 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цветов наоборот, такая ассоциация </w:t>
      </w:r>
      <w:r>
        <w:rPr>
          <w:rFonts w:ascii="Times New Roman" w:hAnsi="Times New Roman"/>
          <w:spacing w:val="2"/>
          <w:sz w:val="28"/>
          <w:szCs w:val="28"/>
        </w:rPr>
        <w:t xml:space="preserve">была </w:t>
      </w:r>
      <w:r w:rsidRPr="003529E7">
        <w:rPr>
          <w:rFonts w:ascii="Times New Roman" w:hAnsi="Times New Roman"/>
          <w:spacing w:val="2"/>
          <w:sz w:val="28"/>
          <w:szCs w:val="28"/>
        </w:rPr>
        <w:t>более вероятна.</w:t>
      </w:r>
    </w:p>
    <w:p w:rsidR="00D56DC6" w:rsidRDefault="00D56DC6" w:rsidP="003529E7">
      <w:pPr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529E7">
        <w:rPr>
          <w:rFonts w:ascii="Times New Roman" w:hAnsi="Times New Roman"/>
          <w:spacing w:val="-2"/>
          <w:sz w:val="28"/>
          <w:szCs w:val="28"/>
        </w:rPr>
        <w:t>При обработке данных блока припи</w:t>
      </w:r>
      <w:r>
        <w:rPr>
          <w:rFonts w:ascii="Times New Roman" w:hAnsi="Times New Roman"/>
          <w:spacing w:val="-2"/>
          <w:sz w:val="28"/>
          <w:szCs w:val="28"/>
        </w:rPr>
        <w:t>сывания личностных качеств (Рис.2</w:t>
      </w:r>
      <w:r w:rsidRPr="003529E7">
        <w:rPr>
          <w:rFonts w:ascii="Times New Roman" w:hAnsi="Times New Roman"/>
          <w:spacing w:val="-2"/>
          <w:sz w:val="28"/>
          <w:szCs w:val="28"/>
        </w:rPr>
        <w:t>)  была обна</w:t>
      </w:r>
      <w:r w:rsidRPr="003529E7">
        <w:rPr>
          <w:rFonts w:ascii="Times New Roman" w:hAnsi="Times New Roman"/>
          <w:spacing w:val="-2"/>
          <w:sz w:val="28"/>
          <w:szCs w:val="28"/>
        </w:rPr>
        <w:softHyphen/>
        <w:t>ру</w:t>
      </w:r>
      <w:r w:rsidRPr="003529E7">
        <w:rPr>
          <w:rFonts w:ascii="Times New Roman" w:hAnsi="Times New Roman"/>
          <w:spacing w:val="-2"/>
          <w:sz w:val="28"/>
          <w:szCs w:val="28"/>
        </w:rPr>
        <w:softHyphen/>
        <w:t>же</w:t>
      </w:r>
      <w:r w:rsidRPr="003529E7">
        <w:rPr>
          <w:rFonts w:ascii="Times New Roman" w:hAnsi="Times New Roman"/>
          <w:spacing w:val="-2"/>
          <w:sz w:val="28"/>
          <w:szCs w:val="28"/>
        </w:rPr>
        <w:softHyphen/>
        <w:t>на большая склонность женщин отмечать выраженность позитивных личност</w:t>
      </w:r>
      <w:r w:rsidRPr="003529E7">
        <w:rPr>
          <w:rFonts w:ascii="Times New Roman" w:hAnsi="Times New Roman"/>
          <w:spacing w:val="-2"/>
          <w:sz w:val="28"/>
          <w:szCs w:val="28"/>
        </w:rPr>
        <w:softHyphen/>
        <w:t>ных качеств у курящих, а у мужчин</w:t>
      </w:r>
      <w:r>
        <w:rPr>
          <w:rFonts w:ascii="Times New Roman" w:hAnsi="Times New Roman"/>
          <w:spacing w:val="-2"/>
          <w:sz w:val="28"/>
          <w:szCs w:val="28"/>
        </w:rPr>
        <w:t>, напротив,</w:t>
      </w:r>
      <w:r w:rsidRPr="003529E7">
        <w:rPr>
          <w:rFonts w:ascii="Times New Roman" w:hAnsi="Times New Roman"/>
          <w:spacing w:val="-2"/>
          <w:sz w:val="28"/>
          <w:szCs w:val="28"/>
        </w:rPr>
        <w:t xml:space="preserve"> наблюдалась </w:t>
      </w:r>
      <w:r>
        <w:rPr>
          <w:rFonts w:ascii="Times New Roman" w:hAnsi="Times New Roman"/>
          <w:spacing w:val="-2"/>
          <w:sz w:val="28"/>
          <w:szCs w:val="28"/>
        </w:rPr>
        <w:t xml:space="preserve">тенденция приписывать </w:t>
      </w:r>
      <w:r w:rsidRPr="003529E7">
        <w:rPr>
          <w:rFonts w:ascii="Times New Roman" w:hAnsi="Times New Roman"/>
          <w:spacing w:val="-2"/>
          <w:sz w:val="28"/>
          <w:szCs w:val="28"/>
        </w:rPr>
        <w:t>курящи</w:t>
      </w:r>
      <w:r>
        <w:rPr>
          <w:rFonts w:ascii="Times New Roman" w:hAnsi="Times New Roman"/>
          <w:spacing w:val="-2"/>
          <w:sz w:val="28"/>
          <w:szCs w:val="28"/>
        </w:rPr>
        <w:t>м</w:t>
      </w:r>
      <w:r w:rsidRPr="003529E7">
        <w:rPr>
          <w:rFonts w:ascii="Times New Roman" w:hAnsi="Times New Roman"/>
          <w:spacing w:val="-2"/>
          <w:sz w:val="28"/>
          <w:szCs w:val="28"/>
        </w:rPr>
        <w:t xml:space="preserve"> негативны</w:t>
      </w:r>
      <w:r>
        <w:rPr>
          <w:rFonts w:ascii="Times New Roman" w:hAnsi="Times New Roman"/>
          <w:spacing w:val="-2"/>
          <w:sz w:val="28"/>
          <w:szCs w:val="28"/>
        </w:rPr>
        <w:t>е личностные</w:t>
      </w:r>
      <w:r w:rsidRPr="003529E7">
        <w:rPr>
          <w:rFonts w:ascii="Times New Roman" w:hAnsi="Times New Roman"/>
          <w:spacing w:val="-2"/>
          <w:sz w:val="28"/>
          <w:szCs w:val="28"/>
        </w:rPr>
        <w:t xml:space="preserve"> качеств</w:t>
      </w:r>
      <w:r>
        <w:rPr>
          <w:rFonts w:ascii="Times New Roman" w:hAnsi="Times New Roman"/>
          <w:spacing w:val="-2"/>
          <w:sz w:val="28"/>
          <w:szCs w:val="28"/>
        </w:rPr>
        <w:t>а.</w:t>
      </w:r>
      <w:r w:rsidRPr="003529E7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D56DC6" w:rsidRPr="003529E7" w:rsidRDefault="00D56DC6" w:rsidP="003529E7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529E7">
        <w:rPr>
          <w:rFonts w:ascii="Times New Roman" w:hAnsi="Times New Roman"/>
          <w:spacing w:val="2"/>
          <w:sz w:val="28"/>
          <w:szCs w:val="28"/>
        </w:rPr>
        <w:t xml:space="preserve">Полученные результаты эмпирического исследования, в целом, подтверждают гипотезу о наличии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529E7">
        <w:rPr>
          <w:rFonts w:ascii="Times New Roman" w:hAnsi="Times New Roman"/>
          <w:spacing w:val="2"/>
          <w:sz w:val="28"/>
          <w:szCs w:val="28"/>
        </w:rPr>
        <w:t>существенных</w:t>
      </w:r>
      <w:r>
        <w:rPr>
          <w:rFonts w:ascii="Times New Roman" w:hAnsi="Times New Roman"/>
          <w:spacing w:val="2"/>
          <w:sz w:val="28"/>
          <w:szCs w:val="28"/>
        </w:rPr>
        <w:t xml:space="preserve">  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различий</w:t>
      </w:r>
      <w:r>
        <w:rPr>
          <w:rFonts w:ascii="Times New Roman" w:hAnsi="Times New Roman"/>
          <w:spacing w:val="2"/>
          <w:sz w:val="28"/>
          <w:szCs w:val="28"/>
        </w:rPr>
        <w:t xml:space="preserve">  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в</w:t>
      </w:r>
      <w:r>
        <w:rPr>
          <w:rFonts w:ascii="Times New Roman" w:hAnsi="Times New Roman"/>
          <w:spacing w:val="2"/>
          <w:sz w:val="28"/>
          <w:szCs w:val="28"/>
        </w:rPr>
        <w:t xml:space="preserve">  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отношении </w:t>
      </w:r>
    </w:p>
    <w:p w:rsidR="00D56DC6" w:rsidRDefault="00D56DC6" w:rsidP="006D2E00">
      <w:pPr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noProof/>
        </w:rPr>
        <w:pict>
          <v:shape id="Надпись 2" o:spid="_x0000_s1029" type="#_x0000_t202" style="position:absolute;left:0;text-align:left;margin-left:-.15pt;margin-top:17.8pt;width:29.05pt;height:15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qyOgIAACwEAAAOAAAAZHJzL2Uyb0RvYy54bWysU82O0zAQviPxDpbvND+0223UdLV0KUJa&#10;fqSFB3Adp7FwPMZ2m+yRO6/AO3DgwI1X6L4RY6ct1XJD5GB5MjOfZ775Zn7Vt4rshHUSdEmzUUqJ&#10;0BwqqTcl/fhh9eySEueZrpgCLUp6Lxy9Wjx9Mu9MIXJoQFXCEgTRruhMSRvvTZEkjjeiZW4ERmh0&#10;1mBb5tG0m6SyrEP0ViV5ml4kHdjKWODCOfx7MzjpIuLXteD+XV074YkqKdbm42njuQ5nspizYmOZ&#10;aSQ/lMH+oYqWSY2PnqBumGdka+VfUK3kFhzUfsShTaCuJRexB+wmSx91c9cwI2IvSI4zJ5rc/4Pl&#10;b3fvLZEVzi6nRLMWZ7T/tv++/7H/tf/58OXhK8kDSZ1xBcbeGYz2/QvoMSE27Mwt8E+OaFg2TG/E&#10;tbXQNYJVWGQWMpOz1AHHBZB19wYqfIxtPUSgvrZtYBA5IYiOw7o/DUj0nnD8+fxiluYTSji6slk2&#10;naZxggkrjtnGOv9KQEvCpaQWBRDR2e7W+VANK44h4TEHSlYrqVQ07Ga9VJbsGIplFb/YwKMwpUlX&#10;0tkECwlZGkJ+1FErPYpZybakl2n4BnkFNl7qKoZ4JtVwx0qUPtATGBm48f26H8ZxZH0N1T3yZWHQ&#10;Lu4aXsKZT5GjDqVbUvd5y6ygRL3WSPssG4+D1qMxnkxzNOy5Z33uYZo3gBvhKRmuSx/3Y+jtGsdT&#10;y8hcmONQzKFqlGQk9LA+QfPndoz6s+SL3wAAAP//AwBQSwMEFAAGAAgAAAAhAGeT/4LcAAAABwEA&#10;AA8AAABkcnMvZG93bnJldi54bWxMj0FLw0AUhO+C/2F5grd2Y0NTidmUKngSCtbg+TX7TGKzb0N2&#10;m0Z/vc+THocZZr4ptrPr1URj6DwbuFsmoIhrbztuDFRvz4t7UCEiW+w9k4EvCrAtr68KzK2/8CtN&#10;h9goKeGQo4E2xiHXOtQtOQxLPxCL9+FHh1Hk2Gg74kXKXa9XSZJphx3LQosDPbVUnw5nZ2BKvqs6&#10;Ra9f9p9Zddq1q8dp/27M7c28ewAVaY5/YfjFF3Qohenoz2yD6g0sUgkaSNcZKLHXGzlyFJ1uMtBl&#10;of/zlz8AAAD//wMAUEsBAi0AFAAGAAgAAAAhALaDOJL+AAAA4QEAABMAAAAAAAAAAAAAAAAAAAAA&#10;AFtDb250ZW50X1R5cGVzXS54bWxQSwECLQAUAAYACAAAACEAOP0h/9YAAACUAQAACwAAAAAAAAAA&#10;AAAAAAAvAQAAX3JlbHMvLnJlbHNQSwECLQAUAAYACAAAACEA6MVasjoCAAAsBAAADgAAAAAAAAAA&#10;AAAAAAAuAgAAZHJzL2Uyb0RvYy54bWxQSwECLQAUAAYACAAAACEAZ5P/gtwAAAAHAQAADwAAAAAA&#10;AAAAAAAAAACUBAAAZHJzL2Rvd25yZXYueG1sUEsFBgAAAAAEAAQA8wAAAJ0FAAAAAA==&#10;" stroked="f">
            <v:textbox style="layout-flow:vertical;mso-layout-flow-alt:bottom-to-top">
              <w:txbxContent>
                <w:p w:rsidR="00D56DC6" w:rsidRPr="00474D48" w:rsidRDefault="00D56DC6" w:rsidP="00CF59E0">
                  <w:pP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</w:pPr>
                  <w:r w:rsidRPr="00474D48">
                    <w:rPr>
                      <w:rFonts w:ascii="Times New Roman" w:hAnsi="Times New Roman"/>
                      <w:b/>
                      <w:spacing w:val="2"/>
                      <w:sz w:val="16"/>
                      <w:szCs w:val="16"/>
                    </w:rPr>
                    <w:t>Средние оценки по 7-бальной шкале</w:t>
                  </w:r>
                </w:p>
              </w:txbxContent>
            </v:textbox>
          </v:shape>
        </w:pict>
      </w:r>
      <w:r w:rsidRPr="00764661">
        <w:rPr>
          <w:rFonts w:ascii="Times New Roman" w:hAnsi="Times New Roman"/>
          <w:noProof/>
          <w:sz w:val="28"/>
          <w:szCs w:val="28"/>
        </w:rPr>
        <w:pict>
          <v:shape id="Рисунок 1" o:spid="_x0000_i1025" type="#_x0000_t75" style="width:474pt;height:187.5pt;visibility:visible">
            <v:imagedata r:id="rId10" o:title=""/>
          </v:shape>
        </w:pict>
      </w: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2"/>
        <w:gridCol w:w="380"/>
        <w:gridCol w:w="376"/>
        <w:gridCol w:w="377"/>
        <w:gridCol w:w="376"/>
        <w:gridCol w:w="376"/>
        <w:gridCol w:w="377"/>
        <w:gridCol w:w="376"/>
        <w:gridCol w:w="377"/>
        <w:gridCol w:w="376"/>
        <w:gridCol w:w="376"/>
        <w:gridCol w:w="377"/>
        <w:gridCol w:w="376"/>
        <w:gridCol w:w="376"/>
        <w:gridCol w:w="377"/>
        <w:gridCol w:w="376"/>
        <w:gridCol w:w="377"/>
        <w:gridCol w:w="376"/>
        <w:gridCol w:w="432"/>
        <w:gridCol w:w="340"/>
        <w:gridCol w:w="283"/>
        <w:gridCol w:w="370"/>
        <w:gridCol w:w="850"/>
      </w:tblGrid>
      <w:tr w:rsidR="00D56DC6" w:rsidRPr="00006D49" w:rsidTr="0016167B">
        <w:trPr>
          <w:cantSplit/>
          <w:trHeight w:hRule="exact" w:val="1814"/>
        </w:trPr>
        <w:tc>
          <w:tcPr>
            <w:tcW w:w="121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6DC6" w:rsidRPr="00006D49" w:rsidRDefault="00D56DC6" w:rsidP="00006D4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56DC6" w:rsidRPr="00006D49" w:rsidRDefault="00D56DC6" w:rsidP="00006D49">
            <w:pPr>
              <w:ind w:right="113" w:firstLine="170"/>
              <w:jc w:val="center"/>
              <w:rPr>
                <w:rFonts w:ascii="Times New Roman" w:hAnsi="Times New Roman"/>
                <w:b/>
                <w:i/>
              </w:rPr>
            </w:pPr>
            <w:r w:rsidRPr="00006D49">
              <w:rPr>
                <w:rFonts w:ascii="Times New Roman" w:hAnsi="Times New Roman"/>
                <w:b/>
                <w:i/>
                <w:color w:val="000000"/>
              </w:rPr>
              <w:t>аккуратный+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56DC6" w:rsidRPr="00006D49" w:rsidRDefault="00D56DC6" w:rsidP="00006D49">
            <w:pPr>
              <w:ind w:right="113" w:firstLine="170"/>
              <w:jc w:val="center"/>
              <w:rPr>
                <w:rFonts w:ascii="Times New Roman" w:hAnsi="Times New Roman"/>
                <w:b/>
                <w:i/>
              </w:rPr>
            </w:pPr>
            <w:r w:rsidRPr="00006D49">
              <w:rPr>
                <w:rFonts w:ascii="Times New Roman" w:hAnsi="Times New Roman"/>
                <w:b/>
                <w:i/>
                <w:color w:val="000000"/>
              </w:rPr>
              <w:t>благополучный+</w:t>
            </w: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56DC6" w:rsidRPr="00006D49" w:rsidRDefault="00D56DC6" w:rsidP="00006D49">
            <w:pPr>
              <w:ind w:right="113" w:firstLine="17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г</w:t>
            </w:r>
            <w:r w:rsidRPr="00006D49">
              <w:rPr>
                <w:rFonts w:ascii="Times New Roman" w:hAnsi="Times New Roman"/>
                <w:b/>
                <w:i/>
                <w:color w:val="000000"/>
              </w:rPr>
              <w:t>армоничный</w:t>
            </w:r>
            <w:r>
              <w:rPr>
                <w:rFonts w:ascii="Times New Roman" w:hAnsi="Times New Roman"/>
                <w:b/>
                <w:i/>
                <w:color w:val="000000"/>
              </w:rPr>
              <w:t>+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56DC6" w:rsidRPr="00006D49" w:rsidRDefault="00D56DC6" w:rsidP="00006D49">
            <w:pPr>
              <w:ind w:right="113" w:firstLine="170"/>
              <w:jc w:val="center"/>
              <w:rPr>
                <w:rFonts w:ascii="Times New Roman" w:hAnsi="Times New Roman"/>
                <w:b/>
                <w:i/>
              </w:rPr>
            </w:pPr>
            <w:r w:rsidRPr="00006D49">
              <w:rPr>
                <w:rFonts w:ascii="Times New Roman" w:hAnsi="Times New Roman"/>
                <w:b/>
                <w:i/>
                <w:color w:val="000000"/>
              </w:rPr>
              <w:t>вежливый+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56DC6" w:rsidRPr="00006D49" w:rsidRDefault="00D56DC6" w:rsidP="00006D49">
            <w:pPr>
              <w:ind w:right="113" w:firstLine="170"/>
              <w:jc w:val="center"/>
              <w:rPr>
                <w:rFonts w:ascii="Times New Roman" w:hAnsi="Times New Roman"/>
                <w:b/>
                <w:i/>
              </w:rPr>
            </w:pPr>
            <w:r w:rsidRPr="00006D49">
              <w:rPr>
                <w:rFonts w:ascii="Times New Roman" w:hAnsi="Times New Roman"/>
                <w:b/>
                <w:i/>
                <w:color w:val="000000"/>
              </w:rPr>
              <w:t>добрый+</w:t>
            </w: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56DC6" w:rsidRPr="00006D49" w:rsidRDefault="00D56DC6" w:rsidP="00006D49">
            <w:pPr>
              <w:ind w:right="113" w:firstLine="170"/>
              <w:jc w:val="center"/>
              <w:rPr>
                <w:rFonts w:ascii="Times New Roman" w:hAnsi="Times New Roman"/>
                <w:b/>
                <w:i/>
              </w:rPr>
            </w:pPr>
            <w:r w:rsidRPr="00006D49">
              <w:rPr>
                <w:rFonts w:ascii="Times New Roman" w:hAnsi="Times New Roman"/>
                <w:b/>
                <w:i/>
                <w:color w:val="000000"/>
              </w:rPr>
              <w:t>общительный+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56DC6" w:rsidRPr="00006D49" w:rsidRDefault="00D56DC6" w:rsidP="00006D49">
            <w:pPr>
              <w:ind w:right="113" w:firstLine="170"/>
              <w:jc w:val="center"/>
              <w:rPr>
                <w:rFonts w:ascii="Times New Roman" w:hAnsi="Times New Roman"/>
                <w:b/>
                <w:i/>
              </w:rPr>
            </w:pPr>
            <w:r w:rsidRPr="00006D49">
              <w:rPr>
                <w:rFonts w:ascii="Times New Roman" w:hAnsi="Times New Roman"/>
                <w:b/>
                <w:i/>
                <w:color w:val="000000"/>
              </w:rPr>
              <w:t>моральный+</w:t>
            </w: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56DC6" w:rsidRPr="00006D49" w:rsidRDefault="00D56DC6" w:rsidP="00006D49">
            <w:pPr>
              <w:ind w:right="113" w:firstLine="170"/>
              <w:jc w:val="center"/>
              <w:rPr>
                <w:rFonts w:ascii="Times New Roman" w:hAnsi="Times New Roman"/>
                <w:b/>
                <w:i/>
              </w:rPr>
            </w:pPr>
            <w:r w:rsidRPr="00006D49">
              <w:rPr>
                <w:rFonts w:ascii="Times New Roman" w:hAnsi="Times New Roman"/>
                <w:b/>
                <w:i/>
                <w:color w:val="000000"/>
              </w:rPr>
              <w:t>спокойный+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56DC6" w:rsidRPr="00006D49" w:rsidRDefault="00D56DC6" w:rsidP="00006D49">
            <w:pPr>
              <w:ind w:right="113" w:firstLine="170"/>
              <w:jc w:val="center"/>
              <w:rPr>
                <w:rFonts w:ascii="Times New Roman" w:hAnsi="Times New Roman"/>
                <w:b/>
                <w:i/>
              </w:rPr>
            </w:pPr>
            <w:r w:rsidRPr="00006D49">
              <w:rPr>
                <w:rFonts w:ascii="Times New Roman" w:hAnsi="Times New Roman"/>
                <w:b/>
                <w:i/>
                <w:color w:val="000000"/>
              </w:rPr>
              <w:t>сдержанный+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56DC6" w:rsidRPr="00006D49" w:rsidRDefault="00D56DC6" w:rsidP="00006D49">
            <w:pPr>
              <w:ind w:right="113" w:firstLine="170"/>
              <w:jc w:val="center"/>
              <w:rPr>
                <w:rFonts w:ascii="Times New Roman" w:hAnsi="Times New Roman"/>
                <w:b/>
                <w:i/>
              </w:rPr>
            </w:pPr>
            <w:r w:rsidRPr="00006D49">
              <w:rPr>
                <w:rFonts w:ascii="Times New Roman" w:hAnsi="Times New Roman"/>
                <w:b/>
                <w:i/>
                <w:color w:val="000000"/>
              </w:rPr>
              <w:t>уверенный+</w:t>
            </w: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56DC6" w:rsidRPr="00006D49" w:rsidRDefault="00D56DC6" w:rsidP="00006D49">
            <w:pPr>
              <w:ind w:right="113" w:firstLine="170"/>
              <w:jc w:val="center"/>
              <w:rPr>
                <w:rFonts w:ascii="Times New Roman" w:hAnsi="Times New Roman"/>
                <w:b/>
                <w:i/>
              </w:rPr>
            </w:pPr>
            <w:r w:rsidRPr="00006D49">
              <w:rPr>
                <w:rFonts w:ascii="Times New Roman" w:hAnsi="Times New Roman"/>
                <w:b/>
                <w:i/>
                <w:color w:val="000000"/>
              </w:rPr>
              <w:t>счастливый+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56DC6" w:rsidRPr="00006D49" w:rsidRDefault="00D56DC6" w:rsidP="00006D49">
            <w:pPr>
              <w:ind w:right="113" w:firstLine="170"/>
              <w:jc w:val="center"/>
              <w:rPr>
                <w:rFonts w:ascii="Times New Roman" w:hAnsi="Times New Roman"/>
                <w:b/>
                <w:i/>
              </w:rPr>
            </w:pPr>
            <w:r w:rsidRPr="00006D49">
              <w:rPr>
                <w:rFonts w:ascii="Times New Roman" w:hAnsi="Times New Roman"/>
                <w:b/>
                <w:i/>
                <w:color w:val="000000"/>
              </w:rPr>
              <w:t>привл. муж+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56DC6" w:rsidRPr="00006D49" w:rsidRDefault="00D56DC6" w:rsidP="00006D49">
            <w:pPr>
              <w:ind w:right="113" w:firstLine="170"/>
              <w:jc w:val="center"/>
              <w:rPr>
                <w:rFonts w:ascii="Times New Roman" w:hAnsi="Times New Roman"/>
                <w:b/>
                <w:i/>
              </w:rPr>
            </w:pPr>
            <w:r w:rsidRPr="00006D49">
              <w:rPr>
                <w:rFonts w:ascii="Times New Roman" w:hAnsi="Times New Roman"/>
                <w:b/>
                <w:i/>
                <w:color w:val="000000"/>
              </w:rPr>
              <w:t>привл. жен+</w:t>
            </w: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56DC6" w:rsidRPr="00006D49" w:rsidRDefault="00D56DC6" w:rsidP="00006D49">
            <w:pPr>
              <w:ind w:right="113" w:firstLine="170"/>
              <w:jc w:val="center"/>
              <w:rPr>
                <w:rFonts w:ascii="Times New Roman" w:hAnsi="Times New Roman"/>
                <w:b/>
                <w:i/>
              </w:rPr>
            </w:pPr>
            <w:r w:rsidRPr="00006D49">
              <w:rPr>
                <w:rFonts w:ascii="Times New Roman" w:hAnsi="Times New Roman"/>
                <w:b/>
                <w:i/>
                <w:color w:val="000000"/>
              </w:rPr>
              <w:t>беспокойный-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56DC6" w:rsidRPr="00006D49" w:rsidRDefault="00D56DC6" w:rsidP="00006D49">
            <w:pPr>
              <w:ind w:right="113" w:firstLine="170"/>
              <w:jc w:val="center"/>
              <w:rPr>
                <w:rFonts w:ascii="Times New Roman" w:hAnsi="Times New Roman"/>
                <w:b/>
                <w:i/>
              </w:rPr>
            </w:pPr>
            <w:r w:rsidRPr="00006D49">
              <w:rPr>
                <w:rFonts w:ascii="Times New Roman" w:hAnsi="Times New Roman"/>
                <w:b/>
                <w:i/>
                <w:color w:val="000000"/>
              </w:rPr>
              <w:t>зависимый-</w:t>
            </w: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56DC6" w:rsidRPr="00006D49" w:rsidRDefault="00D56DC6" w:rsidP="00006D49">
            <w:pPr>
              <w:ind w:right="113" w:firstLine="170"/>
              <w:jc w:val="center"/>
              <w:rPr>
                <w:rFonts w:ascii="Times New Roman" w:hAnsi="Times New Roman"/>
                <w:b/>
                <w:i/>
              </w:rPr>
            </w:pPr>
            <w:r w:rsidRPr="00006D49">
              <w:rPr>
                <w:rFonts w:ascii="Times New Roman" w:hAnsi="Times New Roman"/>
                <w:b/>
                <w:i/>
                <w:color w:val="000000"/>
              </w:rPr>
              <w:t>унылый-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56DC6" w:rsidRPr="00006D49" w:rsidRDefault="00D56DC6" w:rsidP="00006D49">
            <w:pPr>
              <w:ind w:right="113" w:firstLine="170"/>
              <w:jc w:val="center"/>
              <w:rPr>
                <w:rFonts w:ascii="Times New Roman" w:hAnsi="Times New Roman"/>
                <w:b/>
                <w:i/>
              </w:rPr>
            </w:pPr>
            <w:r w:rsidRPr="00006D49">
              <w:rPr>
                <w:rFonts w:ascii="Times New Roman" w:hAnsi="Times New Roman"/>
                <w:b/>
                <w:i/>
                <w:color w:val="000000"/>
              </w:rPr>
              <w:t>замкнутый-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56DC6" w:rsidRPr="00006D49" w:rsidRDefault="00D56DC6" w:rsidP="00006D49">
            <w:pPr>
              <w:ind w:right="113" w:firstLine="170"/>
              <w:jc w:val="center"/>
              <w:rPr>
                <w:rFonts w:ascii="Times New Roman" w:hAnsi="Times New Roman"/>
                <w:b/>
                <w:i/>
              </w:rPr>
            </w:pPr>
            <w:r w:rsidRPr="00006D49">
              <w:rPr>
                <w:rFonts w:ascii="Times New Roman" w:hAnsi="Times New Roman"/>
                <w:b/>
                <w:i/>
                <w:color w:val="000000"/>
              </w:rPr>
              <w:t>озабоченный-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56DC6" w:rsidRPr="00006D49" w:rsidRDefault="00D56DC6" w:rsidP="00006D49">
            <w:pPr>
              <w:spacing w:line="192" w:lineRule="auto"/>
              <w:ind w:left="-193" w:right="113" w:firstLine="170"/>
              <w:jc w:val="center"/>
              <w:rPr>
                <w:rFonts w:ascii="Times New Roman" w:hAnsi="Times New Roman"/>
                <w:b/>
                <w:i/>
              </w:rPr>
            </w:pPr>
            <w:r w:rsidRPr="00006D49">
              <w:rPr>
                <w:rFonts w:ascii="Times New Roman" w:hAnsi="Times New Roman"/>
                <w:b/>
                <w:i/>
                <w:color w:val="000000"/>
              </w:rPr>
              <w:t>равнодушный-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56DC6" w:rsidRPr="00006D49" w:rsidRDefault="00D56DC6" w:rsidP="00006D49">
            <w:pPr>
              <w:spacing w:line="192" w:lineRule="auto"/>
              <w:ind w:left="-193" w:right="113" w:firstLine="170"/>
              <w:jc w:val="center"/>
              <w:rPr>
                <w:rFonts w:ascii="Times New Roman" w:hAnsi="Times New Roman"/>
                <w:b/>
                <w:i/>
              </w:rPr>
            </w:pPr>
            <w:r w:rsidRPr="00006D49">
              <w:rPr>
                <w:rFonts w:ascii="Times New Roman" w:hAnsi="Times New Roman"/>
                <w:b/>
                <w:i/>
                <w:color w:val="000000"/>
              </w:rPr>
              <w:t>конфликтный-</w:t>
            </w: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56DC6" w:rsidRPr="00006D49" w:rsidRDefault="00D56DC6" w:rsidP="00006D49">
            <w:pPr>
              <w:spacing w:line="192" w:lineRule="auto"/>
              <w:ind w:left="-193" w:right="113" w:firstLine="170"/>
              <w:jc w:val="center"/>
              <w:rPr>
                <w:rFonts w:ascii="Times New Roman" w:hAnsi="Times New Roman"/>
                <w:b/>
                <w:i/>
              </w:rPr>
            </w:pPr>
            <w:r w:rsidRPr="00006D49">
              <w:rPr>
                <w:rFonts w:ascii="Times New Roman" w:hAnsi="Times New Roman"/>
                <w:b/>
                <w:i/>
                <w:color w:val="000000"/>
              </w:rPr>
              <w:t>эгоистичный-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btLr"/>
            <w:vAlign w:val="bottom"/>
          </w:tcPr>
          <w:p w:rsidR="00D56DC6" w:rsidRPr="00006D49" w:rsidRDefault="00D56DC6" w:rsidP="00006D49">
            <w:pPr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56DC6" w:rsidRPr="00CF59E0" w:rsidRDefault="00D56DC6" w:rsidP="009A32E4">
      <w:pPr>
        <w:jc w:val="center"/>
        <w:rPr>
          <w:rFonts w:ascii="Times New Roman" w:hAnsi="Times New Roman"/>
          <w:sz w:val="24"/>
          <w:szCs w:val="24"/>
        </w:rPr>
      </w:pPr>
      <w:r w:rsidRPr="009A32E4">
        <w:rPr>
          <w:noProof/>
        </w:rPr>
        <w:t xml:space="preserve">      </w:t>
      </w:r>
      <w:r w:rsidRPr="00CF59E0">
        <w:rPr>
          <w:noProof/>
          <w:sz w:val="24"/>
          <w:szCs w:val="24"/>
        </w:rPr>
        <w:t xml:space="preserve"> </w:t>
      </w:r>
      <w:r w:rsidRPr="00CF59E0">
        <w:rPr>
          <w:rFonts w:ascii="Times New Roman" w:hAnsi="Times New Roman"/>
          <w:color w:val="000000"/>
          <w:sz w:val="24"/>
          <w:szCs w:val="24"/>
        </w:rPr>
        <w:t>Позитивные и негативные личностные качества</w:t>
      </w:r>
    </w:p>
    <w:p w:rsidR="00D56DC6" w:rsidRPr="0016167B" w:rsidRDefault="00D56DC6" w:rsidP="009A32E4">
      <w:pPr>
        <w:jc w:val="center"/>
        <w:rPr>
          <w:rFonts w:ascii="Times New Roman" w:hAnsi="Times New Roman"/>
          <w:spacing w:val="2"/>
          <w:sz w:val="24"/>
          <w:szCs w:val="24"/>
        </w:rPr>
      </w:pPr>
      <w:r w:rsidRPr="0016167B">
        <w:rPr>
          <w:rFonts w:ascii="Times New Roman" w:hAnsi="Times New Roman"/>
          <w:sz w:val="24"/>
          <w:szCs w:val="24"/>
        </w:rPr>
        <w:t>Рис. 2. Средние значения оценок выраженности позитивных и негативных личностных качеств применительно к курящим людям у мужчин и женщин.</w:t>
      </w:r>
    </w:p>
    <w:p w:rsidR="00D56DC6" w:rsidRPr="003529E7" w:rsidRDefault="00D56DC6" w:rsidP="008235E0">
      <w:pPr>
        <w:jc w:val="both"/>
        <w:rPr>
          <w:rFonts w:ascii="Times New Roman" w:hAnsi="Times New Roman"/>
          <w:spacing w:val="2"/>
          <w:sz w:val="28"/>
          <w:szCs w:val="28"/>
        </w:rPr>
      </w:pPr>
      <w:r w:rsidRPr="003529E7">
        <w:rPr>
          <w:rFonts w:ascii="Times New Roman" w:hAnsi="Times New Roman"/>
          <w:spacing w:val="2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курению и курящим людям у мужчин и женщин. Это проявляется в большей категоричности суждений и оценок курения и курящих людей со стороны мужчин. Мужчины эмоционально-негативнее относятся к курению и более высоко оценивают его вред для здоровья самого курящего по сравнению с женщинами. Женщины чаще проявляют более эмоционально-безразличное отношение к курению, ниже оценивают его значимость и  вред для здоровья, но зато выше – вред от «пассивного» курения. Женщины по сравнению с мужчинами менее негативно относятся и к курящим людям, рационально оправдывая курение его связью с общением, </w:t>
      </w:r>
      <w:r>
        <w:rPr>
          <w:rFonts w:ascii="Times New Roman" w:hAnsi="Times New Roman"/>
          <w:spacing w:val="2"/>
          <w:sz w:val="28"/>
          <w:szCs w:val="28"/>
        </w:rPr>
        <w:t>что выражается в более высоких оценках позитивных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личностных качеств курящих</w:t>
      </w:r>
      <w:r>
        <w:rPr>
          <w:rFonts w:ascii="Times New Roman" w:hAnsi="Times New Roman"/>
          <w:spacing w:val="2"/>
          <w:sz w:val="28"/>
          <w:szCs w:val="28"/>
        </w:rPr>
        <w:t>, в том числе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их  общительност</w:t>
      </w:r>
      <w:r>
        <w:rPr>
          <w:rFonts w:ascii="Times New Roman" w:hAnsi="Times New Roman"/>
          <w:spacing w:val="2"/>
          <w:sz w:val="28"/>
          <w:szCs w:val="28"/>
        </w:rPr>
        <w:t>и</w:t>
      </w:r>
      <w:r w:rsidRPr="003529E7">
        <w:rPr>
          <w:rFonts w:ascii="Times New Roman" w:hAnsi="Times New Roman"/>
          <w:spacing w:val="2"/>
          <w:sz w:val="28"/>
          <w:szCs w:val="28"/>
        </w:rPr>
        <w:t>, коммуникабельност</w:t>
      </w:r>
      <w:r>
        <w:rPr>
          <w:rFonts w:ascii="Times New Roman" w:hAnsi="Times New Roman"/>
          <w:spacing w:val="2"/>
          <w:sz w:val="28"/>
          <w:szCs w:val="28"/>
        </w:rPr>
        <w:t>и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. По-видимому, эти качества в межличностном взаимодействии служат своеобразной «форой» курящему партнеру, компенсирующей его вредную привычку. </w:t>
      </w:r>
    </w:p>
    <w:p w:rsidR="00D56DC6" w:rsidRPr="003529E7" w:rsidRDefault="00D56DC6" w:rsidP="00073753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529E7">
        <w:rPr>
          <w:rFonts w:ascii="Times New Roman" w:hAnsi="Times New Roman"/>
          <w:b/>
          <w:sz w:val="28"/>
          <w:szCs w:val="28"/>
        </w:rPr>
        <w:t xml:space="preserve">Подпараграф </w:t>
      </w:r>
      <w:r w:rsidRPr="003529E7">
        <w:rPr>
          <w:rFonts w:ascii="Times New Roman" w:hAnsi="Times New Roman"/>
          <w:b/>
          <w:spacing w:val="2"/>
          <w:sz w:val="28"/>
          <w:szCs w:val="28"/>
        </w:rPr>
        <w:t xml:space="preserve"> 2.2.</w:t>
      </w:r>
      <w:r>
        <w:rPr>
          <w:rFonts w:ascii="Times New Roman" w:hAnsi="Times New Roman"/>
          <w:b/>
          <w:spacing w:val="2"/>
          <w:sz w:val="28"/>
          <w:szCs w:val="28"/>
        </w:rPr>
        <w:t>3</w:t>
      </w:r>
      <w:r w:rsidRPr="003529E7">
        <w:rPr>
          <w:rFonts w:ascii="Times New Roman" w:hAnsi="Times New Roman"/>
          <w:b/>
          <w:spacing w:val="2"/>
          <w:sz w:val="28"/>
          <w:szCs w:val="28"/>
        </w:rPr>
        <w:t xml:space="preserve">. </w:t>
      </w:r>
      <w:r w:rsidRPr="003529E7">
        <w:rPr>
          <w:rFonts w:ascii="Times New Roman" w:hAnsi="Times New Roman"/>
          <w:spacing w:val="2"/>
          <w:sz w:val="28"/>
          <w:szCs w:val="28"/>
        </w:rPr>
        <w:t>посвящен рассмотрению взаимосвязей отношения к курению с особенностями индивидуального опыта личности, связанного с курением (курение в прошлом и настоящем, его периодичность и интенсивность), а также теми аспектами поведенческого  компонента, которые характеризуют его временную перспективу (желание бросить и уверенность в успешности такой попытки).</w:t>
      </w:r>
    </w:p>
    <w:p w:rsidR="00D56DC6" w:rsidRPr="003529E7" w:rsidRDefault="00D56DC6" w:rsidP="00904DE5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Н</w:t>
      </w:r>
      <w:r w:rsidRPr="003529E7">
        <w:rPr>
          <w:rFonts w:ascii="Times New Roman" w:hAnsi="Times New Roman"/>
          <w:spacing w:val="2"/>
          <w:sz w:val="28"/>
          <w:szCs w:val="28"/>
        </w:rPr>
        <w:t>екурящи</w:t>
      </w:r>
      <w:r>
        <w:rPr>
          <w:rFonts w:ascii="Times New Roman" w:hAnsi="Times New Roman"/>
          <w:spacing w:val="2"/>
          <w:sz w:val="28"/>
          <w:szCs w:val="28"/>
        </w:rPr>
        <w:t>е</w:t>
      </w:r>
      <w:r w:rsidRPr="003529E7">
        <w:rPr>
          <w:rFonts w:ascii="Times New Roman" w:hAnsi="Times New Roman"/>
          <w:spacing w:val="2"/>
          <w:sz w:val="28"/>
          <w:szCs w:val="28"/>
        </w:rPr>
        <w:t>, име</w:t>
      </w:r>
      <w:r>
        <w:rPr>
          <w:rFonts w:ascii="Times New Roman" w:hAnsi="Times New Roman"/>
          <w:spacing w:val="2"/>
          <w:sz w:val="28"/>
          <w:szCs w:val="28"/>
        </w:rPr>
        <w:t>вшие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опыт курения в прошлом, </w:t>
      </w:r>
      <w:r>
        <w:rPr>
          <w:rFonts w:ascii="Times New Roman" w:hAnsi="Times New Roman"/>
          <w:spacing w:val="2"/>
          <w:sz w:val="28"/>
          <w:szCs w:val="28"/>
        </w:rPr>
        <w:t>в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сравнении с никогда не курившими обнаружил</w:t>
      </w:r>
      <w:r>
        <w:rPr>
          <w:rFonts w:ascii="Times New Roman" w:hAnsi="Times New Roman"/>
          <w:spacing w:val="2"/>
          <w:sz w:val="28"/>
          <w:szCs w:val="28"/>
        </w:rPr>
        <w:t>и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корреляци</w:t>
      </w:r>
      <w:r>
        <w:rPr>
          <w:rFonts w:ascii="Times New Roman" w:hAnsi="Times New Roman"/>
          <w:spacing w:val="2"/>
          <w:sz w:val="28"/>
          <w:szCs w:val="28"/>
        </w:rPr>
        <w:t>ю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в личностной ранжировке (н</w:t>
      </w:r>
      <w:r>
        <w:rPr>
          <w:rFonts w:ascii="Times New Roman" w:hAnsi="Times New Roman"/>
          <w:spacing w:val="2"/>
          <w:sz w:val="28"/>
          <w:szCs w:val="28"/>
        </w:rPr>
        <w:t>а наиболее приятный цвет) с более высоким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ранг</w:t>
      </w:r>
      <w:r>
        <w:rPr>
          <w:rFonts w:ascii="Times New Roman" w:hAnsi="Times New Roman"/>
          <w:spacing w:val="2"/>
          <w:sz w:val="28"/>
          <w:szCs w:val="28"/>
        </w:rPr>
        <w:t>ом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синего цвета</w:t>
      </w:r>
      <w:r w:rsidRPr="003529E7">
        <w:rPr>
          <w:rFonts w:ascii="Times New Roman" w:hAnsi="Times New Roman"/>
          <w:color w:val="0000FF"/>
          <w:spacing w:val="2"/>
          <w:sz w:val="28"/>
          <w:szCs w:val="28"/>
        </w:rPr>
        <w:t xml:space="preserve">. </w:t>
      </w:r>
      <w:r w:rsidRPr="003529E7">
        <w:rPr>
          <w:rFonts w:ascii="Times New Roman" w:hAnsi="Times New Roman"/>
          <w:spacing w:val="2"/>
          <w:sz w:val="28"/>
          <w:szCs w:val="28"/>
        </w:rPr>
        <w:t>По нашему мнению, это свидетельствует о большей тревожности, дефиците защищенности, напряжен</w:t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ности аффилиативных потребностей у этой категории респондентов, </w:t>
      </w:r>
      <w:r>
        <w:rPr>
          <w:rFonts w:ascii="Times New Roman" w:hAnsi="Times New Roman"/>
          <w:spacing w:val="2"/>
          <w:sz w:val="28"/>
          <w:szCs w:val="28"/>
        </w:rPr>
        <w:t xml:space="preserve">и </w:t>
      </w:r>
      <w:r w:rsidRPr="003529E7">
        <w:rPr>
          <w:rFonts w:ascii="Times New Roman" w:hAnsi="Times New Roman"/>
          <w:spacing w:val="2"/>
          <w:sz w:val="28"/>
          <w:szCs w:val="28"/>
        </w:rPr>
        <w:t>вероят</w:t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ностно указывает </w:t>
      </w:r>
      <w:r>
        <w:rPr>
          <w:rFonts w:ascii="Times New Roman" w:hAnsi="Times New Roman"/>
          <w:spacing w:val="2"/>
          <w:sz w:val="28"/>
          <w:szCs w:val="28"/>
        </w:rPr>
        <w:t xml:space="preserve">(Собчик, 1997) 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на </w:t>
      </w:r>
      <w:r>
        <w:rPr>
          <w:rFonts w:ascii="Times New Roman" w:hAnsi="Times New Roman"/>
          <w:spacing w:val="2"/>
          <w:sz w:val="28"/>
          <w:szCs w:val="28"/>
        </w:rPr>
        <w:t xml:space="preserve">их </w:t>
      </w:r>
      <w:r w:rsidRPr="003529E7">
        <w:rPr>
          <w:rFonts w:ascii="Times New Roman" w:hAnsi="Times New Roman"/>
          <w:spacing w:val="2"/>
          <w:sz w:val="28"/>
          <w:szCs w:val="28"/>
        </w:rPr>
        <w:t>меланхолическ</w:t>
      </w:r>
      <w:r>
        <w:rPr>
          <w:rFonts w:ascii="Times New Roman" w:hAnsi="Times New Roman"/>
          <w:spacing w:val="2"/>
          <w:sz w:val="28"/>
          <w:szCs w:val="28"/>
        </w:rPr>
        <w:t>ий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темперамент. Эмоциональное отношение к курению </w:t>
      </w:r>
      <w:r>
        <w:rPr>
          <w:rFonts w:ascii="Times New Roman" w:hAnsi="Times New Roman"/>
          <w:spacing w:val="2"/>
          <w:sz w:val="28"/>
          <w:szCs w:val="28"/>
        </w:rPr>
        <w:t>этой категории лиц</w:t>
      </w:r>
      <w:r w:rsidRPr="003529E7">
        <w:rPr>
          <w:rFonts w:ascii="Times New Roman" w:hAnsi="Times New Roman"/>
          <w:spacing w:val="2"/>
          <w:sz w:val="28"/>
          <w:szCs w:val="28"/>
        </w:rPr>
        <w:t>, осознав</w:t>
      </w:r>
      <w:r>
        <w:rPr>
          <w:rFonts w:ascii="Times New Roman" w:hAnsi="Times New Roman"/>
          <w:spacing w:val="2"/>
          <w:sz w:val="28"/>
          <w:szCs w:val="28"/>
        </w:rPr>
        <w:t>ших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угрозу для своего здоровья </w:t>
      </w:r>
      <w:r>
        <w:rPr>
          <w:rFonts w:ascii="Times New Roman" w:hAnsi="Times New Roman"/>
          <w:spacing w:val="2"/>
          <w:sz w:val="28"/>
          <w:szCs w:val="28"/>
        </w:rPr>
        <w:t>и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соверши</w:t>
      </w:r>
      <w:r>
        <w:rPr>
          <w:rFonts w:ascii="Times New Roman" w:hAnsi="Times New Roman"/>
          <w:spacing w:val="2"/>
          <w:sz w:val="28"/>
          <w:szCs w:val="28"/>
        </w:rPr>
        <w:t>вших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адекватный поступок</w:t>
      </w:r>
      <w:r>
        <w:rPr>
          <w:rFonts w:ascii="Times New Roman" w:hAnsi="Times New Roman"/>
          <w:spacing w:val="2"/>
          <w:sz w:val="28"/>
          <w:szCs w:val="28"/>
        </w:rPr>
        <w:t>,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броси</w:t>
      </w:r>
      <w:r>
        <w:rPr>
          <w:rFonts w:ascii="Times New Roman" w:hAnsi="Times New Roman"/>
          <w:spacing w:val="2"/>
          <w:sz w:val="28"/>
          <w:szCs w:val="28"/>
        </w:rPr>
        <w:t>вших курить,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можно охарактеризовать как разочарованное, отстраненное,</w:t>
      </w:r>
      <w:r>
        <w:rPr>
          <w:rFonts w:ascii="Times New Roman" w:hAnsi="Times New Roman"/>
          <w:spacing w:val="2"/>
          <w:sz w:val="28"/>
          <w:szCs w:val="28"/>
        </w:rPr>
        <w:t xml:space="preserve"> б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езучастное. </w:t>
      </w:r>
    </w:p>
    <w:p w:rsidR="00D56DC6" w:rsidRPr="003529E7" w:rsidRDefault="00D56DC6" w:rsidP="003529E7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529E7">
        <w:rPr>
          <w:rFonts w:ascii="Times New Roman" w:hAnsi="Times New Roman"/>
          <w:spacing w:val="2"/>
          <w:sz w:val="28"/>
          <w:szCs w:val="28"/>
        </w:rPr>
        <w:t xml:space="preserve">Желание бросить </w:t>
      </w:r>
      <w:r>
        <w:rPr>
          <w:rFonts w:ascii="Times New Roman" w:hAnsi="Times New Roman"/>
          <w:spacing w:val="2"/>
          <w:sz w:val="28"/>
          <w:szCs w:val="28"/>
        </w:rPr>
        <w:t xml:space="preserve">курить </w:t>
      </w:r>
      <w:r w:rsidRPr="003529E7">
        <w:rPr>
          <w:rFonts w:ascii="Times New Roman" w:hAnsi="Times New Roman"/>
          <w:spacing w:val="2"/>
          <w:sz w:val="28"/>
          <w:szCs w:val="28"/>
        </w:rPr>
        <w:t>у курящих респондентов коррелировало с общим более негативным отношением к курению (</w:t>
      </w:r>
      <w:r w:rsidRPr="003529E7">
        <w:rPr>
          <w:rFonts w:ascii="Times New Roman" w:hAnsi="Times New Roman"/>
          <w:spacing w:val="2"/>
          <w:sz w:val="28"/>
          <w:szCs w:val="28"/>
          <w:lang w:val="en-US"/>
        </w:rPr>
        <w:t>p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&lt; 0,0001), из частных эмоций </w:t>
      </w:r>
      <w:r>
        <w:rPr>
          <w:rFonts w:ascii="Times New Roman" w:hAnsi="Times New Roman"/>
          <w:spacing w:val="2"/>
          <w:sz w:val="28"/>
          <w:szCs w:val="28"/>
        </w:rPr>
        <w:t xml:space="preserve">курение </w:t>
      </w:r>
      <w:r w:rsidRPr="003529E7">
        <w:rPr>
          <w:rFonts w:ascii="Times New Roman" w:hAnsi="Times New Roman"/>
          <w:spacing w:val="2"/>
          <w:sz w:val="28"/>
          <w:szCs w:val="28"/>
        </w:rPr>
        <w:t>больше ассоциировалось со стыдом и радостью (значимо</w:t>
      </w:r>
      <w:r>
        <w:rPr>
          <w:rFonts w:ascii="Times New Roman" w:hAnsi="Times New Roman"/>
          <w:spacing w:val="2"/>
          <w:sz w:val="28"/>
          <w:szCs w:val="28"/>
        </w:rPr>
        <w:t xml:space="preserve"> на уровне тенденции</w:t>
      </w:r>
      <w:r w:rsidRPr="003529E7">
        <w:rPr>
          <w:rFonts w:ascii="Times New Roman" w:hAnsi="Times New Roman"/>
          <w:spacing w:val="2"/>
          <w:sz w:val="28"/>
          <w:szCs w:val="28"/>
        </w:rPr>
        <w:t>), и с более высокой оценкой его суммарного вреда для здоровья (p &lt; 0,01). Напротив, нежелание бросать коррелировало с большим признанием такой выгоды от курения, как преодоление монотонности времени вынужденного ожидания. Из мер борьбы с желанием бросить было связано предпочтение научно обоснованных лечебно-медицинских методов (</w:t>
      </w:r>
      <w:r>
        <w:rPr>
          <w:rFonts w:ascii="Times New Roman" w:hAnsi="Times New Roman"/>
          <w:spacing w:val="2"/>
          <w:sz w:val="28"/>
          <w:szCs w:val="28"/>
        </w:rPr>
        <w:t>p &lt; 0,01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); </w:t>
      </w:r>
      <w:r>
        <w:rPr>
          <w:rFonts w:ascii="Times New Roman" w:hAnsi="Times New Roman"/>
          <w:spacing w:val="2"/>
          <w:sz w:val="28"/>
          <w:szCs w:val="28"/>
        </w:rPr>
        <w:t xml:space="preserve">и, </w:t>
      </w:r>
      <w:r w:rsidRPr="003529E7">
        <w:rPr>
          <w:rFonts w:ascii="Times New Roman" w:hAnsi="Times New Roman"/>
          <w:spacing w:val="2"/>
          <w:sz w:val="28"/>
          <w:szCs w:val="28"/>
        </w:rPr>
        <w:t>наоборот, нежела</w:t>
      </w:r>
      <w:r>
        <w:rPr>
          <w:rFonts w:ascii="Times New Roman" w:hAnsi="Times New Roman"/>
          <w:spacing w:val="2"/>
          <w:sz w:val="28"/>
          <w:szCs w:val="28"/>
        </w:rPr>
        <w:t>ющими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бросать</w:t>
      </w:r>
      <w:r>
        <w:rPr>
          <w:rFonts w:ascii="Times New Roman" w:hAnsi="Times New Roman"/>
          <w:spacing w:val="2"/>
          <w:sz w:val="28"/>
          <w:szCs w:val="28"/>
        </w:rPr>
        <w:t xml:space="preserve"> курящими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предпочитались перемены в сторону более здорового образа жизни (значимо</w:t>
      </w:r>
      <w:r>
        <w:rPr>
          <w:rFonts w:ascii="Times New Roman" w:hAnsi="Times New Roman"/>
          <w:spacing w:val="2"/>
          <w:sz w:val="28"/>
          <w:szCs w:val="28"/>
        </w:rPr>
        <w:t xml:space="preserve"> на уровне тенденции</w:t>
      </w:r>
      <w:r w:rsidRPr="003529E7">
        <w:rPr>
          <w:rFonts w:ascii="Times New Roman" w:hAnsi="Times New Roman"/>
          <w:spacing w:val="2"/>
          <w:sz w:val="28"/>
          <w:szCs w:val="28"/>
        </w:rPr>
        <w:t>).</w:t>
      </w:r>
    </w:p>
    <w:p w:rsidR="00D56DC6" w:rsidRPr="003529E7" w:rsidRDefault="00D56DC6" w:rsidP="003529E7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529E7">
        <w:rPr>
          <w:rFonts w:ascii="Times New Roman" w:hAnsi="Times New Roman"/>
          <w:spacing w:val="2"/>
          <w:sz w:val="28"/>
          <w:szCs w:val="28"/>
        </w:rPr>
        <w:t xml:space="preserve">Нежелающие бросать курить демонстрировали большую референтность для себя группы курящих по показателям приписывания </w:t>
      </w:r>
      <w:r>
        <w:rPr>
          <w:rFonts w:ascii="Times New Roman" w:hAnsi="Times New Roman"/>
          <w:spacing w:val="2"/>
          <w:sz w:val="28"/>
          <w:szCs w:val="28"/>
        </w:rPr>
        <w:t xml:space="preserve">курящим </w:t>
      </w:r>
      <w:r w:rsidRPr="003529E7">
        <w:rPr>
          <w:rFonts w:ascii="Times New Roman" w:hAnsi="Times New Roman"/>
          <w:spacing w:val="2"/>
          <w:sz w:val="28"/>
          <w:szCs w:val="28"/>
        </w:rPr>
        <w:t>более по</w:t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3529E7">
        <w:rPr>
          <w:rFonts w:ascii="Times New Roman" w:hAnsi="Times New Roman"/>
          <w:spacing w:val="2"/>
          <w:sz w:val="28"/>
          <w:szCs w:val="28"/>
        </w:rPr>
        <w:t>зитивных и менее негативных личностных качеств, более правильных</w:t>
      </w:r>
      <w:r>
        <w:rPr>
          <w:rFonts w:ascii="Times New Roman" w:hAnsi="Times New Roman"/>
          <w:spacing w:val="2"/>
          <w:sz w:val="28"/>
          <w:szCs w:val="28"/>
        </w:rPr>
        <w:t>,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со</w:t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3529E7">
        <w:rPr>
          <w:rFonts w:ascii="Times New Roman" w:hAnsi="Times New Roman"/>
          <w:spacing w:val="2"/>
          <w:sz w:val="28"/>
          <w:szCs w:val="28"/>
        </w:rPr>
        <w:t>циально желательных способов поведения в ситуациях «пассивного» курения.</w:t>
      </w:r>
    </w:p>
    <w:p w:rsidR="00D56DC6" w:rsidRPr="003529E7" w:rsidRDefault="00D56DC6" w:rsidP="003529E7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529E7">
        <w:rPr>
          <w:rFonts w:ascii="Times New Roman" w:hAnsi="Times New Roman"/>
          <w:spacing w:val="2"/>
          <w:sz w:val="28"/>
          <w:szCs w:val="28"/>
        </w:rPr>
        <w:t>По цветовому тесту нежелающие брос</w:t>
      </w:r>
      <w:r>
        <w:rPr>
          <w:rFonts w:ascii="Times New Roman" w:hAnsi="Times New Roman"/>
          <w:spacing w:val="2"/>
          <w:sz w:val="28"/>
          <w:szCs w:val="28"/>
        </w:rPr>
        <w:t>а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ть курящие отличались более высоким рангом желтого цвета таким образом, что он им и больше нравился, и они его больше связывали с курением. Это можно </w:t>
      </w:r>
      <w:r>
        <w:rPr>
          <w:rFonts w:ascii="Times New Roman" w:hAnsi="Times New Roman"/>
          <w:spacing w:val="2"/>
          <w:sz w:val="28"/>
          <w:szCs w:val="28"/>
        </w:rPr>
        <w:t>проинтерпретировать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как творческую спонтанность, общительность, присущую той части курящих, которые отличаются нежеланием бросать. Также сравнительно </w:t>
      </w:r>
      <w:r>
        <w:rPr>
          <w:rFonts w:ascii="Times New Roman" w:hAnsi="Times New Roman"/>
          <w:spacing w:val="2"/>
          <w:sz w:val="28"/>
          <w:szCs w:val="28"/>
        </w:rPr>
        <w:t xml:space="preserve">низкий 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ранг синего цвета </w:t>
      </w:r>
      <w:r>
        <w:rPr>
          <w:rFonts w:ascii="Times New Roman" w:hAnsi="Times New Roman"/>
          <w:spacing w:val="2"/>
          <w:sz w:val="28"/>
          <w:szCs w:val="28"/>
        </w:rPr>
        <w:t>в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раскладка</w:t>
      </w:r>
      <w:r>
        <w:rPr>
          <w:rFonts w:ascii="Times New Roman" w:hAnsi="Times New Roman"/>
          <w:spacing w:val="2"/>
          <w:sz w:val="28"/>
          <w:szCs w:val="28"/>
        </w:rPr>
        <w:t>х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на курение и по личностному предпочтению (приятный цвет) </w:t>
      </w:r>
      <w:r>
        <w:rPr>
          <w:rFonts w:ascii="Times New Roman" w:hAnsi="Times New Roman"/>
          <w:spacing w:val="2"/>
          <w:sz w:val="28"/>
          <w:szCs w:val="28"/>
        </w:rPr>
        <w:t>можно объяснить тем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, что курение этой категорией </w:t>
      </w:r>
      <w:r>
        <w:rPr>
          <w:rFonts w:ascii="Times New Roman" w:hAnsi="Times New Roman"/>
          <w:spacing w:val="2"/>
          <w:sz w:val="28"/>
          <w:szCs w:val="28"/>
        </w:rPr>
        <w:t xml:space="preserve">курящих 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меньше связывается с состояниями покоя, комфортной расслабленности и защищенности, возможно, </w:t>
      </w:r>
      <w:r>
        <w:rPr>
          <w:rFonts w:ascii="Times New Roman" w:hAnsi="Times New Roman"/>
          <w:spacing w:val="2"/>
          <w:sz w:val="28"/>
          <w:szCs w:val="28"/>
        </w:rPr>
        <w:t xml:space="preserve">как раз </w:t>
      </w:r>
      <w:r w:rsidRPr="003529E7">
        <w:rPr>
          <w:rFonts w:ascii="Times New Roman" w:hAnsi="Times New Roman"/>
          <w:spacing w:val="2"/>
          <w:sz w:val="28"/>
          <w:szCs w:val="28"/>
        </w:rPr>
        <w:t>в силу их пониженной потребности в расслаблении и успокоении.</w:t>
      </w:r>
    </w:p>
    <w:p w:rsidR="00D56DC6" w:rsidRPr="003529E7" w:rsidRDefault="00D56DC6" w:rsidP="003529E7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На подвыборке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курящих по</w:t>
      </w:r>
      <w:r>
        <w:rPr>
          <w:rFonts w:ascii="Times New Roman" w:hAnsi="Times New Roman"/>
          <w:spacing w:val="2"/>
          <w:sz w:val="28"/>
          <w:szCs w:val="28"/>
        </w:rPr>
        <w:t>ложительно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е эмоциональное отношение к курению </w:t>
      </w:r>
      <w:r>
        <w:rPr>
          <w:rFonts w:ascii="Times New Roman" w:hAnsi="Times New Roman"/>
          <w:spacing w:val="2"/>
          <w:sz w:val="28"/>
          <w:szCs w:val="28"/>
        </w:rPr>
        <w:t>сочеталось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с субъективной уверенностью в успешности попытки бросания, а негативное</w:t>
      </w:r>
      <w:r>
        <w:rPr>
          <w:rFonts w:ascii="Times New Roman" w:hAnsi="Times New Roman"/>
          <w:spacing w:val="2"/>
          <w:sz w:val="28"/>
          <w:szCs w:val="28"/>
        </w:rPr>
        <w:t xml:space="preserve"> отношение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E4536">
        <w:rPr>
          <w:sz w:val="28"/>
          <w:szCs w:val="28"/>
        </w:rPr>
        <w:t>–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с желанием бросить</w:t>
      </w:r>
      <w:r>
        <w:rPr>
          <w:rFonts w:ascii="Times New Roman" w:hAnsi="Times New Roman"/>
          <w:spacing w:val="2"/>
          <w:sz w:val="28"/>
          <w:szCs w:val="28"/>
        </w:rPr>
        <w:t xml:space="preserve"> курить и </w:t>
      </w:r>
      <w:r w:rsidRPr="003529E7">
        <w:rPr>
          <w:rFonts w:ascii="Times New Roman" w:hAnsi="Times New Roman"/>
          <w:spacing w:val="2"/>
          <w:sz w:val="28"/>
          <w:szCs w:val="28"/>
        </w:rPr>
        <w:t>неуверенн</w:t>
      </w:r>
      <w:r>
        <w:rPr>
          <w:rFonts w:ascii="Times New Roman" w:hAnsi="Times New Roman"/>
          <w:spacing w:val="2"/>
          <w:sz w:val="28"/>
          <w:szCs w:val="28"/>
        </w:rPr>
        <w:t xml:space="preserve">остью </w:t>
      </w:r>
      <w:r w:rsidRPr="003529E7">
        <w:rPr>
          <w:rFonts w:ascii="Times New Roman" w:hAnsi="Times New Roman"/>
          <w:spacing w:val="2"/>
          <w:sz w:val="28"/>
          <w:szCs w:val="28"/>
        </w:rPr>
        <w:t>в успешности попытки бросания.</w:t>
      </w:r>
    </w:p>
    <w:p w:rsidR="00D56DC6" w:rsidRPr="003529E7" w:rsidRDefault="00D56DC6" w:rsidP="003529E7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529E7">
        <w:rPr>
          <w:rFonts w:ascii="Times New Roman" w:hAnsi="Times New Roman"/>
          <w:spacing w:val="2"/>
          <w:sz w:val="28"/>
          <w:szCs w:val="28"/>
        </w:rPr>
        <w:t>Курящие со средним стажем (5-10 лет) и средней интенсивностью (0,5-1 пачки в день) по их самоощущению были наиболее благополучными и позитивнее относились к курению</w:t>
      </w:r>
      <w:r>
        <w:rPr>
          <w:rFonts w:ascii="Times New Roman" w:hAnsi="Times New Roman"/>
          <w:spacing w:val="2"/>
          <w:sz w:val="28"/>
          <w:szCs w:val="28"/>
        </w:rPr>
        <w:t xml:space="preserve"> в сравнении с курящими с большей и меньшей продолжительностью стажа</w:t>
      </w:r>
      <w:r w:rsidRPr="003529E7">
        <w:rPr>
          <w:rFonts w:ascii="Times New Roman" w:hAnsi="Times New Roman"/>
          <w:spacing w:val="2"/>
          <w:sz w:val="28"/>
          <w:szCs w:val="28"/>
        </w:rPr>
        <w:t>.</w:t>
      </w:r>
    </w:p>
    <w:p w:rsidR="00D56DC6" w:rsidRPr="003529E7" w:rsidRDefault="00D56DC6" w:rsidP="003529E7">
      <w:pPr>
        <w:ind w:firstLine="709"/>
        <w:rPr>
          <w:rFonts w:ascii="Times New Roman" w:hAnsi="Times New Roman"/>
          <w:spacing w:val="2"/>
          <w:sz w:val="28"/>
          <w:szCs w:val="28"/>
        </w:rPr>
      </w:pPr>
      <w:r w:rsidRPr="003529E7">
        <w:rPr>
          <w:rFonts w:ascii="Times New Roman" w:hAnsi="Times New Roman"/>
          <w:b/>
          <w:sz w:val="28"/>
          <w:szCs w:val="28"/>
        </w:rPr>
        <w:t>Подпараграф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 2.2.4</w:t>
      </w:r>
      <w:r w:rsidRPr="003529E7">
        <w:rPr>
          <w:rFonts w:ascii="Times New Roman" w:hAnsi="Times New Roman"/>
          <w:b/>
          <w:spacing w:val="2"/>
          <w:sz w:val="28"/>
          <w:szCs w:val="28"/>
        </w:rPr>
        <w:t>.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посвящен рассмотрению взаимосвязей отношения к курению на межличностном уровне анализа. </w:t>
      </w:r>
    </w:p>
    <w:p w:rsidR="00D56DC6" w:rsidRDefault="00D56DC6" w:rsidP="003529E7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529E7">
        <w:rPr>
          <w:rFonts w:ascii="Times New Roman" w:hAnsi="Times New Roman"/>
          <w:sz w:val="28"/>
          <w:szCs w:val="28"/>
        </w:rPr>
        <w:t>Из гендерных стереотипов наиболее тесная связь для курения подтвердилась с образом эмансипирован</w:t>
      </w:r>
      <w:r w:rsidRPr="003529E7">
        <w:rPr>
          <w:rFonts w:ascii="Times New Roman" w:hAnsi="Times New Roman"/>
          <w:sz w:val="28"/>
          <w:szCs w:val="28"/>
        </w:rPr>
        <w:softHyphen/>
        <w:t>ной женщины. Но несмотря на то</w:t>
      </w:r>
      <w:r w:rsidRPr="003529E7">
        <w:rPr>
          <w:rFonts w:ascii="Times New Roman" w:hAnsi="Times New Roman"/>
          <w:spacing w:val="2"/>
          <w:sz w:val="28"/>
          <w:szCs w:val="28"/>
        </w:rPr>
        <w:t>, что курение традиционно считалось мужским занятием, 71,9% современных респондентов не согласились, что курящий мужчина выглядит более мужественным. Еще большая часть их - 84,8% - не согласилась, что курящая женщина выглядит более женственной, что соотносится с</w:t>
      </w:r>
      <w:r w:rsidRPr="003529E7">
        <w:rPr>
          <w:rFonts w:ascii="Times New Roman" w:hAnsi="Times New Roman"/>
          <w:sz w:val="28"/>
          <w:szCs w:val="28"/>
        </w:rPr>
        <w:t xml:space="preserve"> данными о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снижении привлекательности курящей женщины. </w:t>
      </w:r>
    </w:p>
    <w:p w:rsidR="00D56DC6" w:rsidRPr="003529E7" w:rsidRDefault="00D56DC6" w:rsidP="003529E7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529E7">
        <w:rPr>
          <w:rFonts w:ascii="Times New Roman" w:hAnsi="Times New Roman"/>
          <w:spacing w:val="2"/>
          <w:sz w:val="28"/>
          <w:szCs w:val="28"/>
        </w:rPr>
        <w:t>Была обнаружена тенденция</w:t>
      </w:r>
      <w:r w:rsidRPr="003529E7">
        <w:rPr>
          <w:rFonts w:ascii="Times New Roman" w:hAnsi="Times New Roman"/>
          <w:sz w:val="28"/>
          <w:szCs w:val="28"/>
        </w:rPr>
        <w:t xml:space="preserve">  признавать в большей степени 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негативный вклад курения в имидж человека - представителя противоположного, а не собственного пола. В сочетании с данными о различиях в отношении к табакокурению у мужчин и женщин, получается, что мужчины </w:t>
      </w:r>
      <w:r>
        <w:rPr>
          <w:rFonts w:ascii="Times New Roman" w:hAnsi="Times New Roman"/>
          <w:spacing w:val="2"/>
          <w:sz w:val="28"/>
          <w:szCs w:val="28"/>
        </w:rPr>
        <w:t xml:space="preserve">более категорично и </w:t>
      </w:r>
      <w:r w:rsidRPr="003529E7">
        <w:rPr>
          <w:rFonts w:ascii="Times New Roman" w:hAnsi="Times New Roman"/>
          <w:spacing w:val="2"/>
          <w:sz w:val="28"/>
          <w:szCs w:val="28"/>
        </w:rPr>
        <w:t>негативн</w:t>
      </w:r>
      <w:r>
        <w:rPr>
          <w:rFonts w:ascii="Times New Roman" w:hAnsi="Times New Roman"/>
          <w:spacing w:val="2"/>
          <w:sz w:val="28"/>
          <w:szCs w:val="28"/>
        </w:rPr>
        <w:t>о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относятся к курению – и, как следствие, именно курящие женщины выступают объектом более негативного отношения по сравнению с объектами – курящими мужчинами. Женщины безразличнее, менее негативно относятся к курению – и в результате имидж курящих мужчин как объектов отношения «страдает» меньше.</w:t>
      </w:r>
    </w:p>
    <w:p w:rsidR="00D56DC6" w:rsidRPr="003529E7" w:rsidRDefault="00D56DC6" w:rsidP="003529E7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529E7">
        <w:rPr>
          <w:rFonts w:ascii="Times New Roman" w:hAnsi="Times New Roman"/>
          <w:b/>
          <w:sz w:val="28"/>
          <w:szCs w:val="28"/>
        </w:rPr>
        <w:t xml:space="preserve">  В подпараграфе</w:t>
      </w:r>
      <w:r w:rsidRPr="003529E7">
        <w:rPr>
          <w:rFonts w:ascii="Times New Roman" w:hAnsi="Times New Roman"/>
          <w:b/>
          <w:spacing w:val="2"/>
          <w:sz w:val="28"/>
          <w:szCs w:val="28"/>
        </w:rPr>
        <w:t xml:space="preserve"> 2.2.</w:t>
      </w:r>
      <w:r>
        <w:rPr>
          <w:rFonts w:ascii="Times New Roman" w:hAnsi="Times New Roman"/>
          <w:b/>
          <w:spacing w:val="2"/>
          <w:sz w:val="28"/>
          <w:szCs w:val="28"/>
        </w:rPr>
        <w:t>5</w:t>
      </w:r>
      <w:r w:rsidRPr="003529E7">
        <w:rPr>
          <w:rFonts w:ascii="Times New Roman" w:hAnsi="Times New Roman"/>
          <w:b/>
          <w:spacing w:val="2"/>
          <w:sz w:val="28"/>
          <w:szCs w:val="28"/>
        </w:rPr>
        <w:t>.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описываются особенности проявления феноменов идентификации, диффе</w:t>
      </w:r>
      <w:r w:rsidRPr="003529E7">
        <w:rPr>
          <w:rFonts w:ascii="Times New Roman" w:hAnsi="Times New Roman"/>
          <w:spacing w:val="2"/>
          <w:sz w:val="28"/>
          <w:szCs w:val="28"/>
        </w:rPr>
        <w:softHyphen/>
        <w:t>рен</w:t>
      </w:r>
      <w:r w:rsidRPr="003529E7">
        <w:rPr>
          <w:rFonts w:ascii="Times New Roman" w:hAnsi="Times New Roman"/>
          <w:spacing w:val="2"/>
          <w:sz w:val="28"/>
          <w:szCs w:val="28"/>
        </w:rPr>
        <w:softHyphen/>
        <w:t>циации, ингруппового фаворитизма и внешнегрупповой дискриминации у групп курящих и некурящих, обнаруженные при анализе отношения к табакокурению с позиции межгрупповых закономерностей.</w:t>
      </w:r>
    </w:p>
    <w:p w:rsidR="00D56DC6" w:rsidRPr="003529E7" w:rsidRDefault="00D56DC6" w:rsidP="003529E7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529E7">
        <w:rPr>
          <w:rFonts w:ascii="Times New Roman" w:hAnsi="Times New Roman"/>
          <w:spacing w:val="2"/>
          <w:sz w:val="28"/>
          <w:szCs w:val="28"/>
        </w:rPr>
        <w:t xml:space="preserve">Так, для женщин в большей степени характерно избегание </w:t>
      </w:r>
      <w:r w:rsidRPr="003529E7">
        <w:rPr>
          <w:rFonts w:ascii="Times New Roman" w:hAnsi="Times New Roman"/>
          <w:b/>
          <w:spacing w:val="2"/>
          <w:sz w:val="28"/>
          <w:szCs w:val="28"/>
        </w:rPr>
        <w:t>идентификации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себя  с группой курящих (т.е. признания себя курящей) в пограничных случаях (низкая частота и интенсивность курения). </w:t>
      </w:r>
    </w:p>
    <w:p w:rsidR="00D56DC6" w:rsidRPr="003529E7" w:rsidRDefault="00D56DC6" w:rsidP="003529E7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529E7">
        <w:rPr>
          <w:rFonts w:ascii="Times New Roman" w:hAnsi="Times New Roman"/>
          <w:spacing w:val="2"/>
          <w:sz w:val="28"/>
          <w:szCs w:val="28"/>
        </w:rPr>
        <w:t xml:space="preserve">Феномен </w:t>
      </w:r>
      <w:r w:rsidRPr="003529E7">
        <w:rPr>
          <w:rFonts w:ascii="Times New Roman" w:hAnsi="Times New Roman"/>
          <w:b/>
          <w:spacing w:val="2"/>
          <w:sz w:val="28"/>
          <w:szCs w:val="28"/>
        </w:rPr>
        <w:t>межгрупповой дифференциации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проявился в нахождении личностных отличий между группами курящих и некурящих практически по всему предлагавшемуся для оценки списку личностных качеств. Эти данные свидетельствуют о том, что границы указанных  социальных групп (категорий) отчетливо осознаются их членами.</w:t>
      </w:r>
    </w:p>
    <w:p w:rsidR="00D56DC6" w:rsidRPr="003529E7" w:rsidRDefault="00D56DC6" w:rsidP="003529E7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529E7">
        <w:rPr>
          <w:rFonts w:ascii="Times New Roman" w:hAnsi="Times New Roman"/>
          <w:spacing w:val="2"/>
          <w:sz w:val="28"/>
          <w:szCs w:val="28"/>
        </w:rPr>
        <w:t xml:space="preserve"> Феномен </w:t>
      </w:r>
      <w:r w:rsidRPr="003529E7">
        <w:rPr>
          <w:rFonts w:ascii="Times New Roman" w:hAnsi="Times New Roman"/>
          <w:b/>
          <w:spacing w:val="2"/>
          <w:sz w:val="28"/>
          <w:szCs w:val="28"/>
        </w:rPr>
        <w:t>межгруппового сравнения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, характерный для межгрупповых отношений, также проявился по результатам исследования и сочетался с влиянием гендерного фактора. В целом по выборке имелась явная тенденция более негативного отношения к  группе курящих людей, проявившаяся в обнаружении у них большей выраженности негативных личностных качеств, и </w:t>
      </w:r>
      <w:r>
        <w:rPr>
          <w:rFonts w:ascii="Times New Roman" w:hAnsi="Times New Roman"/>
          <w:spacing w:val="2"/>
          <w:sz w:val="28"/>
          <w:szCs w:val="28"/>
        </w:rPr>
        <w:t xml:space="preserve">меньшей </w:t>
      </w:r>
      <w:r w:rsidRPr="003529E7">
        <w:rPr>
          <w:rFonts w:ascii="Times New Roman" w:hAnsi="Times New Roman"/>
          <w:spacing w:val="2"/>
          <w:sz w:val="28"/>
          <w:szCs w:val="28"/>
        </w:rPr>
        <w:t>– положительных (кроме общительности). Причем курящим женщи</w:t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3529E7">
        <w:rPr>
          <w:rFonts w:ascii="Times New Roman" w:hAnsi="Times New Roman"/>
          <w:spacing w:val="2"/>
          <w:sz w:val="28"/>
          <w:szCs w:val="28"/>
        </w:rPr>
        <w:t>нам приписывалась еще меньшая привлекательность, чем курящим мужчинам, несмотря на то, что их поведение воспринималось как более правильное, социально желательное в контексте проблемы «пассивного»  курения. Респон</w:t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3529E7">
        <w:rPr>
          <w:rFonts w:ascii="Times New Roman" w:hAnsi="Times New Roman"/>
          <w:spacing w:val="2"/>
          <w:sz w:val="28"/>
          <w:szCs w:val="28"/>
        </w:rPr>
        <w:t>денты отмечали, что курящие женщины в большей степени, чем курящие муж</w:t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3529E7">
        <w:rPr>
          <w:rFonts w:ascii="Times New Roman" w:hAnsi="Times New Roman"/>
          <w:spacing w:val="2"/>
          <w:sz w:val="28"/>
          <w:szCs w:val="28"/>
        </w:rPr>
        <w:t>чины, учитывают интересы и потребности находящихся рядом некурящих людей, более ориентированы на соблюдение запретов на курение в обществен</w:t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ных местах и способны воздержаться от курения, если рядом есть некурящие. </w:t>
      </w:r>
    </w:p>
    <w:p w:rsidR="00D56DC6" w:rsidRPr="003529E7" w:rsidRDefault="00D56DC6" w:rsidP="003529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29E7">
        <w:rPr>
          <w:rFonts w:ascii="Times New Roman" w:hAnsi="Times New Roman"/>
          <w:spacing w:val="2"/>
          <w:sz w:val="28"/>
          <w:szCs w:val="28"/>
        </w:rPr>
        <w:t xml:space="preserve">Феномен </w:t>
      </w:r>
      <w:r w:rsidRPr="003529E7">
        <w:rPr>
          <w:rFonts w:ascii="Times New Roman" w:hAnsi="Times New Roman"/>
          <w:b/>
          <w:spacing w:val="2"/>
          <w:sz w:val="28"/>
          <w:szCs w:val="28"/>
        </w:rPr>
        <w:t>ингруппового фаворитизма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проявлялся параллельно с внешнегрупповой дискриминацией. Применительно к группе некурящих две тенденции в оценках (отношение </w:t>
      </w:r>
      <w:r>
        <w:rPr>
          <w:rFonts w:ascii="Times New Roman" w:hAnsi="Times New Roman"/>
          <w:spacing w:val="2"/>
          <w:sz w:val="28"/>
          <w:szCs w:val="28"/>
        </w:rPr>
        <w:t xml:space="preserve">как </w:t>
      </w:r>
      <w:r w:rsidRPr="003529E7">
        <w:rPr>
          <w:rFonts w:ascii="Times New Roman" w:hAnsi="Times New Roman"/>
          <w:spacing w:val="2"/>
          <w:sz w:val="28"/>
          <w:szCs w:val="28"/>
        </w:rPr>
        <w:t>к представителям своей группы и сравнительно более положительное к некурящим - по всей выборке) векторно совпадали и поэтому проявлялись особенно ярко. Однако тенденция более позитивно относиться к представителям своей групп</w:t>
      </w:r>
      <w:r>
        <w:rPr>
          <w:rFonts w:ascii="Times New Roman" w:hAnsi="Times New Roman"/>
          <w:spacing w:val="2"/>
          <w:sz w:val="28"/>
          <w:szCs w:val="28"/>
        </w:rPr>
        <w:t>ы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была заметна и у курящих, хотя она проявлялась вопреки общему, соответственно, более негативному отношению к категории курящих. </w:t>
      </w:r>
      <w:r>
        <w:rPr>
          <w:rFonts w:ascii="Times New Roman" w:hAnsi="Times New Roman"/>
          <w:spacing w:val="2"/>
          <w:sz w:val="28"/>
          <w:szCs w:val="28"/>
        </w:rPr>
        <w:t>Так, к</w:t>
      </w:r>
      <w:r w:rsidRPr="003529E7">
        <w:rPr>
          <w:rFonts w:ascii="Times New Roman" w:hAnsi="Times New Roman"/>
          <w:sz w:val="28"/>
          <w:szCs w:val="28"/>
        </w:rPr>
        <w:t>урящие у представителей своей категории (ингруппы) более высоко, чем некурящие, оценивали сдер</w:t>
      </w:r>
      <w:r>
        <w:rPr>
          <w:rFonts w:ascii="Times New Roman" w:hAnsi="Times New Roman"/>
          <w:sz w:val="28"/>
          <w:szCs w:val="28"/>
        </w:rPr>
        <w:t>жанность и моральные качества (</w:t>
      </w:r>
      <w:r w:rsidRPr="003529E7">
        <w:rPr>
          <w:rFonts w:ascii="Times New Roman" w:hAnsi="Times New Roman"/>
          <w:sz w:val="28"/>
          <w:szCs w:val="28"/>
          <w:lang w:val="en-US"/>
        </w:rPr>
        <w:t>p</w:t>
      </w:r>
      <w:r w:rsidRPr="003529E7">
        <w:rPr>
          <w:rFonts w:ascii="Times New Roman" w:hAnsi="Times New Roman"/>
          <w:sz w:val="28"/>
          <w:szCs w:val="28"/>
        </w:rPr>
        <w:t xml:space="preserve"> &lt; 0,05).  </w:t>
      </w:r>
    </w:p>
    <w:p w:rsidR="00D56DC6" w:rsidRPr="003529E7" w:rsidRDefault="00D56DC6" w:rsidP="00AD57F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29E7">
        <w:rPr>
          <w:rFonts w:ascii="Times New Roman" w:hAnsi="Times New Roman"/>
          <w:sz w:val="28"/>
          <w:szCs w:val="28"/>
        </w:rPr>
        <w:t>В целом по выборке курящим (Рис</w:t>
      </w:r>
      <w:r>
        <w:rPr>
          <w:rFonts w:ascii="Times New Roman" w:hAnsi="Times New Roman"/>
          <w:sz w:val="28"/>
          <w:szCs w:val="28"/>
        </w:rPr>
        <w:t>. 3</w:t>
      </w:r>
      <w:r w:rsidRPr="003529E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чаще</w:t>
      </w:r>
      <w:r w:rsidRPr="003529E7">
        <w:rPr>
          <w:rFonts w:ascii="Times New Roman" w:hAnsi="Times New Roman"/>
          <w:sz w:val="28"/>
          <w:szCs w:val="28"/>
        </w:rPr>
        <w:t>, чем некурящим</w:t>
      </w:r>
      <w:r>
        <w:rPr>
          <w:rFonts w:ascii="Times New Roman" w:hAnsi="Times New Roman"/>
          <w:sz w:val="28"/>
          <w:szCs w:val="28"/>
        </w:rPr>
        <w:t>,</w:t>
      </w:r>
      <w:r w:rsidRPr="003529E7">
        <w:rPr>
          <w:rFonts w:ascii="Times New Roman" w:hAnsi="Times New Roman"/>
          <w:sz w:val="28"/>
          <w:szCs w:val="28"/>
        </w:rPr>
        <w:t xml:space="preserve"> приписывал</w:t>
      </w:r>
      <w:r>
        <w:rPr>
          <w:rFonts w:ascii="Times New Roman" w:hAnsi="Times New Roman"/>
          <w:sz w:val="28"/>
          <w:szCs w:val="28"/>
        </w:rPr>
        <w:t>и</w:t>
      </w:r>
      <w:r w:rsidRPr="003529E7">
        <w:rPr>
          <w:rFonts w:ascii="Times New Roman" w:hAnsi="Times New Roman"/>
          <w:sz w:val="28"/>
          <w:szCs w:val="28"/>
        </w:rPr>
        <w:t xml:space="preserve"> большинство негативных качеств из предлагавшегося списка (</w:t>
      </w:r>
      <w:r w:rsidRPr="003529E7">
        <w:rPr>
          <w:rFonts w:ascii="Times New Roman" w:hAnsi="Times New Roman"/>
          <w:sz w:val="28"/>
          <w:szCs w:val="28"/>
          <w:lang w:val="en-US"/>
        </w:rPr>
        <w:t>p</w:t>
      </w:r>
      <w:r w:rsidRPr="003529E7">
        <w:rPr>
          <w:rFonts w:ascii="Times New Roman" w:hAnsi="Times New Roman"/>
          <w:sz w:val="28"/>
          <w:szCs w:val="28"/>
        </w:rPr>
        <w:t xml:space="preserve"> &lt; 0,05): беспокойный, зависимый, унылый,  озабоченный собственными проблемами, склонный к конфликтам, эгоистичный (и </w:t>
      </w:r>
      <w:r>
        <w:rPr>
          <w:rFonts w:ascii="Times New Roman" w:hAnsi="Times New Roman"/>
          <w:sz w:val="28"/>
          <w:szCs w:val="28"/>
        </w:rPr>
        <w:t>«</w:t>
      </w:r>
      <w:r w:rsidRPr="003529E7">
        <w:rPr>
          <w:rFonts w:ascii="Times New Roman" w:hAnsi="Times New Roman"/>
          <w:sz w:val="28"/>
          <w:szCs w:val="28"/>
        </w:rPr>
        <w:t>равнодушный» - значимо</w:t>
      </w:r>
      <w:r>
        <w:rPr>
          <w:rFonts w:ascii="Times New Roman" w:hAnsi="Times New Roman"/>
          <w:sz w:val="28"/>
          <w:szCs w:val="28"/>
        </w:rPr>
        <w:t xml:space="preserve"> на уровне тенденции</w:t>
      </w:r>
      <w:r w:rsidRPr="003529E7">
        <w:rPr>
          <w:rFonts w:ascii="Times New Roman" w:hAnsi="Times New Roman"/>
          <w:sz w:val="28"/>
          <w:szCs w:val="28"/>
        </w:rPr>
        <w:t>). Равнодушие было расценено экспертами как негативное личностное качество, и оно сочеталось с потенциальной (неявной) враждебностью, присутствующей в ситуациях взаимодействия</w:t>
      </w:r>
      <w:r>
        <w:rPr>
          <w:sz w:val="28"/>
          <w:szCs w:val="28"/>
        </w:rPr>
        <w:t xml:space="preserve"> курящих и некурящих людей</w:t>
      </w:r>
      <w:r w:rsidRPr="003529E7">
        <w:rPr>
          <w:rFonts w:ascii="Times New Roman" w:hAnsi="Times New Roman"/>
          <w:sz w:val="28"/>
          <w:szCs w:val="28"/>
        </w:rPr>
        <w:t xml:space="preserve">. </w:t>
      </w:r>
    </w:p>
    <w:p w:rsidR="00D56DC6" w:rsidRPr="003529E7" w:rsidRDefault="00D56DC6" w:rsidP="007D7C94">
      <w:pPr>
        <w:tabs>
          <w:tab w:val="left" w:pos="50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529E7">
        <w:rPr>
          <w:rFonts w:ascii="Times New Roman" w:hAnsi="Times New Roman"/>
          <w:sz w:val="28"/>
          <w:szCs w:val="28"/>
        </w:rPr>
        <w:t>Большинство положительных качеств у курящих по сравнению с некурящими, соответственно, оценивалось ниже (</w:t>
      </w:r>
      <w:r w:rsidRPr="003529E7">
        <w:rPr>
          <w:rFonts w:ascii="Times New Roman" w:hAnsi="Times New Roman"/>
          <w:sz w:val="28"/>
          <w:szCs w:val="28"/>
          <w:lang w:val="en-US"/>
        </w:rPr>
        <w:t>p</w:t>
      </w:r>
      <w:r w:rsidRPr="003529E7">
        <w:rPr>
          <w:rFonts w:ascii="Times New Roman" w:hAnsi="Times New Roman"/>
          <w:sz w:val="28"/>
          <w:szCs w:val="28"/>
        </w:rPr>
        <w:t xml:space="preserve"> &lt; 0,05): аккурат</w:t>
      </w:r>
      <w:r w:rsidRPr="003529E7">
        <w:rPr>
          <w:rFonts w:ascii="Times New Roman" w:hAnsi="Times New Roman"/>
          <w:sz w:val="28"/>
          <w:szCs w:val="28"/>
        </w:rPr>
        <w:softHyphen/>
        <w:t>ный, благополучный, имеющий гармоничные отношения с людьми (на работе, в семье), вежливый, добрый (мягкий), имеющий высокие моральные качества, спокойный, сдержанный (умеющий «держать себя в руках»), уверенный в себе, счастливый. Таким образом, за исключением общитель</w:t>
      </w:r>
      <w:r w:rsidRPr="003529E7">
        <w:rPr>
          <w:rFonts w:ascii="Times New Roman" w:hAnsi="Times New Roman"/>
          <w:sz w:val="28"/>
          <w:szCs w:val="28"/>
        </w:rPr>
        <w:softHyphen/>
        <w:t>ности это полный список положительных качеств, предлагавшихся к оценке.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6DC6" w:rsidRPr="003529E7" w:rsidRDefault="00D56DC6" w:rsidP="003529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29E7">
        <w:rPr>
          <w:rFonts w:ascii="Times New Roman" w:hAnsi="Times New Roman"/>
          <w:sz w:val="28"/>
          <w:szCs w:val="28"/>
        </w:rPr>
        <w:t>Таким образом, в целом по выборке у некурящих по сравнению с курящими более высоко оценивались почти все положительные личностные качества, а ниже – почти все отрицательные за исключением замкнутости и общительности (</w:t>
      </w:r>
      <w:r w:rsidRPr="003529E7">
        <w:rPr>
          <w:rFonts w:ascii="Times New Roman" w:hAnsi="Times New Roman"/>
          <w:sz w:val="28"/>
          <w:szCs w:val="28"/>
          <w:lang w:val="en-US"/>
        </w:rPr>
        <w:t>p</w:t>
      </w:r>
      <w:r w:rsidRPr="003529E7">
        <w:rPr>
          <w:rFonts w:ascii="Times New Roman" w:hAnsi="Times New Roman"/>
          <w:sz w:val="28"/>
          <w:szCs w:val="28"/>
        </w:rPr>
        <w:t xml:space="preserve"> &lt; 0,05): большую общительность приписывали курящим, а большую замкнутость – некурящим.  </w:t>
      </w:r>
    </w:p>
    <w:p w:rsidR="00D56DC6" w:rsidRPr="003529E7" w:rsidRDefault="00D56DC6" w:rsidP="002F2E12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529E7">
        <w:rPr>
          <w:rFonts w:ascii="Times New Roman" w:hAnsi="Times New Roman"/>
          <w:b/>
          <w:sz w:val="28"/>
          <w:szCs w:val="28"/>
        </w:rPr>
        <w:t>В подпараграфе 2.</w:t>
      </w:r>
      <w:r>
        <w:rPr>
          <w:rFonts w:ascii="Times New Roman" w:hAnsi="Times New Roman"/>
          <w:b/>
          <w:sz w:val="28"/>
          <w:szCs w:val="28"/>
        </w:rPr>
        <w:t>2</w:t>
      </w:r>
      <w:r w:rsidRPr="003529E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6</w:t>
      </w:r>
      <w:r w:rsidRPr="003529E7">
        <w:rPr>
          <w:rFonts w:ascii="Times New Roman" w:hAnsi="Times New Roman"/>
          <w:b/>
          <w:sz w:val="28"/>
          <w:szCs w:val="28"/>
        </w:rPr>
        <w:t>.</w:t>
      </w:r>
      <w:r w:rsidRPr="003529E7">
        <w:rPr>
          <w:rFonts w:ascii="Times New Roman" w:hAnsi="Times New Roman"/>
          <w:sz w:val="28"/>
          <w:szCs w:val="28"/>
        </w:rPr>
        <w:t xml:space="preserve"> приводятся результаты сравнения отношения к табакокурению у подгрупп, выделенных по двум критериям одновременно.</w:t>
      </w:r>
    </w:p>
    <w:p w:rsidR="00D56DC6" w:rsidRPr="003529E7" w:rsidRDefault="00D56DC6" w:rsidP="002F2E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29E7">
        <w:rPr>
          <w:rFonts w:ascii="Times New Roman" w:hAnsi="Times New Roman"/>
          <w:sz w:val="28"/>
          <w:szCs w:val="28"/>
          <w:u w:val="single"/>
        </w:rPr>
        <w:t>Различия между курящими и некурящими мужчинами</w:t>
      </w:r>
      <w:r w:rsidRPr="003529E7">
        <w:rPr>
          <w:rFonts w:ascii="Times New Roman" w:hAnsi="Times New Roman"/>
          <w:sz w:val="28"/>
          <w:szCs w:val="28"/>
        </w:rPr>
        <w:t xml:space="preserve"> состояли в следующем. Некурящие мужчины </w:t>
      </w:r>
      <w:r>
        <w:rPr>
          <w:rFonts w:ascii="Times New Roman" w:hAnsi="Times New Roman"/>
          <w:sz w:val="28"/>
          <w:szCs w:val="28"/>
        </w:rPr>
        <w:t>отчетливо</w:t>
      </w:r>
      <w:r w:rsidRPr="003529E7">
        <w:rPr>
          <w:rFonts w:ascii="Times New Roman" w:hAnsi="Times New Roman"/>
          <w:sz w:val="28"/>
          <w:szCs w:val="28"/>
        </w:rPr>
        <w:t xml:space="preserve"> негативнее относились к курению (</w:t>
      </w:r>
      <w:r w:rsidRPr="003529E7">
        <w:rPr>
          <w:rFonts w:ascii="Times New Roman" w:hAnsi="Times New Roman"/>
          <w:sz w:val="28"/>
          <w:szCs w:val="28"/>
          <w:lang w:val="en-US"/>
        </w:rPr>
        <w:t>p</w:t>
      </w:r>
      <w:r w:rsidRPr="003529E7">
        <w:rPr>
          <w:rFonts w:ascii="Times New Roman" w:hAnsi="Times New Roman"/>
          <w:sz w:val="28"/>
          <w:szCs w:val="28"/>
        </w:rPr>
        <w:t xml:space="preserve"> &lt; 0,0001), что совпадало с тенденцие</w:t>
      </w:r>
      <w:r>
        <w:rPr>
          <w:rFonts w:ascii="Times New Roman" w:hAnsi="Times New Roman"/>
          <w:sz w:val="28"/>
          <w:szCs w:val="28"/>
        </w:rPr>
        <w:t xml:space="preserve">й различий между курящими и неку- рящими </w:t>
      </w:r>
      <w:r w:rsidRPr="003529E7">
        <w:rPr>
          <w:rFonts w:ascii="Times New Roman" w:hAnsi="Times New Roman"/>
          <w:sz w:val="28"/>
          <w:szCs w:val="28"/>
        </w:rPr>
        <w:t>в целом. Аналогично, из частных эмоций курящие мужчины больше ассоциировали с курением печаль, горе, а некурящие – отвращение (</w:t>
      </w:r>
      <w:r w:rsidRPr="003529E7">
        <w:rPr>
          <w:rFonts w:ascii="Times New Roman" w:hAnsi="Times New Roman"/>
          <w:sz w:val="28"/>
          <w:szCs w:val="28"/>
          <w:lang w:val="en-US"/>
        </w:rPr>
        <w:t>p</w:t>
      </w:r>
      <w:r w:rsidRPr="003529E7">
        <w:rPr>
          <w:rFonts w:ascii="Times New Roman" w:hAnsi="Times New Roman"/>
          <w:sz w:val="28"/>
          <w:szCs w:val="28"/>
        </w:rPr>
        <w:t xml:space="preserve"> &lt; 0,05). </w:t>
      </w:r>
    </w:p>
    <w:p w:rsidR="00D56DC6" w:rsidRDefault="00D56DC6" w:rsidP="002F2E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29E7">
        <w:rPr>
          <w:rFonts w:ascii="Times New Roman" w:hAnsi="Times New Roman"/>
          <w:sz w:val="28"/>
          <w:szCs w:val="28"/>
        </w:rPr>
        <w:t xml:space="preserve">Курящие мужчины значимо выше, чем некурящие, связывали курение со стереотипом мужественности. </w:t>
      </w:r>
      <w:r>
        <w:rPr>
          <w:rFonts w:ascii="Times New Roman" w:hAnsi="Times New Roman"/>
          <w:sz w:val="28"/>
          <w:szCs w:val="28"/>
        </w:rPr>
        <w:t>П</w:t>
      </w:r>
      <w:r w:rsidRPr="003529E7">
        <w:rPr>
          <w:rFonts w:ascii="Times New Roman" w:hAnsi="Times New Roman"/>
          <w:sz w:val="28"/>
          <w:szCs w:val="28"/>
        </w:rPr>
        <w:t>ринадлежность к группе курящих мужчин усилива</w:t>
      </w:r>
      <w:r>
        <w:rPr>
          <w:rFonts w:ascii="Times New Roman" w:hAnsi="Times New Roman"/>
          <w:sz w:val="28"/>
          <w:szCs w:val="28"/>
        </w:rPr>
        <w:t>ла</w:t>
      </w:r>
      <w:r w:rsidRPr="003529E7">
        <w:rPr>
          <w:rFonts w:ascii="Times New Roman" w:hAnsi="Times New Roman"/>
          <w:sz w:val="28"/>
          <w:szCs w:val="28"/>
        </w:rPr>
        <w:t xml:space="preserve"> эффект позитивной оценки своей групповой принадлежности к категории мужчин. Различий в оценках привлекательности курящей женщины между этими подгруппами не наблюдалось: они оценивали её одинаково низко.</w:t>
      </w:r>
    </w:p>
    <w:p w:rsidR="00D56DC6" w:rsidRPr="003529E7" w:rsidRDefault="00D56DC6" w:rsidP="007D7C94">
      <w:pPr>
        <w:ind w:firstLine="709"/>
        <w:jc w:val="both"/>
        <w:rPr>
          <w:rFonts w:ascii="Times New Roman" w:hAnsi="Times New Roman"/>
          <w:spacing w:val="2"/>
          <w:sz w:val="28"/>
          <w:szCs w:val="28"/>
          <w:u w:val="single"/>
        </w:rPr>
      </w:pPr>
      <w:r w:rsidRPr="003529E7">
        <w:rPr>
          <w:rFonts w:ascii="Times New Roman" w:hAnsi="Times New Roman"/>
          <w:sz w:val="28"/>
          <w:szCs w:val="28"/>
          <w:u w:val="single"/>
        </w:rPr>
        <w:t>Различия между курящими и некурящими женщинами</w:t>
      </w:r>
    </w:p>
    <w:p w:rsidR="00D56DC6" w:rsidRPr="003529E7" w:rsidRDefault="00D56DC6" w:rsidP="007D7C9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Различия в отношении</w:t>
      </w:r>
      <w:r w:rsidRPr="003529E7">
        <w:rPr>
          <w:rFonts w:ascii="Times New Roman" w:hAnsi="Times New Roman"/>
          <w:sz w:val="28"/>
          <w:szCs w:val="28"/>
        </w:rPr>
        <w:t xml:space="preserve"> к курению как к явлению у данных подгрупп был</w:t>
      </w:r>
      <w:r>
        <w:rPr>
          <w:rFonts w:ascii="Times New Roman" w:hAnsi="Times New Roman"/>
          <w:sz w:val="28"/>
          <w:szCs w:val="28"/>
        </w:rPr>
        <w:t>и</w:t>
      </w:r>
      <w:r w:rsidRPr="003529E7">
        <w:rPr>
          <w:rFonts w:ascii="Times New Roman" w:hAnsi="Times New Roman"/>
          <w:sz w:val="28"/>
          <w:szCs w:val="28"/>
        </w:rPr>
        <w:t xml:space="preserve"> слабее, чем между подгруппами курящих и некурящих мужчин</w:t>
      </w:r>
      <w:r>
        <w:rPr>
          <w:rFonts w:ascii="Times New Roman" w:hAnsi="Times New Roman"/>
          <w:sz w:val="28"/>
          <w:szCs w:val="28"/>
        </w:rPr>
        <w:t xml:space="preserve">, хотя в основном они и </w:t>
      </w:r>
      <w:r w:rsidRPr="003529E7">
        <w:rPr>
          <w:rFonts w:ascii="Times New Roman" w:hAnsi="Times New Roman"/>
          <w:sz w:val="28"/>
          <w:szCs w:val="28"/>
        </w:rPr>
        <w:t>совпадал</w:t>
      </w:r>
      <w:r>
        <w:rPr>
          <w:rFonts w:ascii="Times New Roman" w:hAnsi="Times New Roman"/>
          <w:sz w:val="28"/>
          <w:szCs w:val="28"/>
        </w:rPr>
        <w:t>и</w:t>
      </w:r>
      <w:r w:rsidRPr="003529E7">
        <w:rPr>
          <w:rFonts w:ascii="Times New Roman" w:hAnsi="Times New Roman"/>
          <w:sz w:val="28"/>
          <w:szCs w:val="28"/>
        </w:rPr>
        <w:t xml:space="preserve"> с тенденцией различий между курящими и некурящими по выборке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29E7">
        <w:rPr>
          <w:rFonts w:ascii="Times New Roman" w:hAnsi="Times New Roman"/>
          <w:sz w:val="28"/>
          <w:szCs w:val="28"/>
        </w:rPr>
        <w:t>в целом</w:t>
      </w:r>
      <w:r>
        <w:rPr>
          <w:rFonts w:ascii="Times New Roman" w:hAnsi="Times New Roman"/>
          <w:sz w:val="28"/>
          <w:szCs w:val="28"/>
        </w:rPr>
        <w:t>.</w:t>
      </w:r>
      <w:r w:rsidRPr="003529E7">
        <w:rPr>
          <w:rFonts w:ascii="Times New Roman" w:hAnsi="Times New Roman"/>
          <w:sz w:val="28"/>
          <w:szCs w:val="28"/>
        </w:rPr>
        <w:t xml:space="preserve"> </w:t>
      </w:r>
    </w:p>
    <w:p w:rsidR="00D56DC6" w:rsidRPr="003529E7" w:rsidRDefault="00D56DC6" w:rsidP="007D7C9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6DC6" w:rsidRPr="003529E7" w:rsidRDefault="00D56DC6" w:rsidP="00006D49">
      <w:pPr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0" type="#_x0000_t202" style="position:absolute;left:0;text-align:left;margin-left:-7.15pt;margin-top:12.6pt;width:29.05pt;height:15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gUPOgIAACwEAAAOAAAAZHJzL2Uyb0RvYy54bWysU82O0zAQviPxDpbvNElpt9uo6WrpUoS0&#10;/EgLD+A4TmPheIztNumRO6/AO3DgwI1X6L4RY6dbquWGyMHyZGY+z3zzzeKqbxXZCesk6IJmo5QS&#10;oTlUUm8K+vHD+tklJc4zXTEFWhR0Lxy9Wj59suhMLsbQgKqEJQiiXd6ZgjbemzxJHG9Ey9wIjNDo&#10;rMG2zKNpN0llWYforUrGaXqRdGArY4EL5/DvzeCky4hf14L7d3XthCeqoFibj6eNZxnOZLlg+cYy&#10;00h+LIP9QxUtkxofPUHdMM/I1sq/oFrJLTio/YhDm0BdSy5iD9hNlj7q5q5hRsRekBxnTjS5/wfL&#10;3+7eWyIrnF1GiWYtzujw7fD98OPw6/Dz/sv9VzIOJHXG5Rh7ZzDa9y+gx4TYsDO3wD85omHVML0R&#10;19ZC1whWYZFZyEzOUgccF0DK7g1U+BjbeohAfW3bwCByQhAdh7U/DUj0nnD8+fxino6nlHB0ZfNs&#10;NkvjBBOWP2Qb6/wrAS0Jl4JaFEBEZ7tb50M1LH8ICY85ULJaS6WiYTflSlmyYyiWdfxiA4/ClCZd&#10;QedTLCRkaQj5UUet9ChmJduCXqbhG+QV2HipqxjimVTDHStR+khPYGTgxvdlH8dxYr2Eao98WRi0&#10;i7uGl3COZ8hRh9ItqPu8ZVZQol5rpH2eTSZB69GYTGdjNOy5pzz3MM0bwI3wlAzXlY/7MfR2jeOp&#10;ZWQuzHEo5lg1SjISelyfoPlzO0b9WfLlbwAAAP//AwBQSwMEFAAGAAgAAAAhAKBhQiXfAAAACQEA&#10;AA8AAABkcnMvZG93bnJldi54bWxMj8FOwzAQRO9I/IO1SNxap04pKM2mKkickCpRIs7b2E1C43UU&#10;u2ng6zEnelzt08ybfDPZToxm8K1jhMU8AWG4crrlGqH8eJ09gfCBWFPn2CB8Gw+b4vYmp0y7C7+b&#10;cR9qEUPYZ4TQhNBnUvqqMZb83PWG4+/oBkshnkMt9UCXGG47qZJkJS21HBsa6s1LY6rT/mwRxuSn&#10;rFJy8m33tSpP20Y9j7tPxPu7absGEcwU/mH404/qUESngzuz9qJDmC2WaUQR1IMCEYFlGqccEFL1&#10;qEAWubxeUPwCAAD//wMAUEsBAi0AFAAGAAgAAAAhALaDOJL+AAAA4QEAABMAAAAAAAAAAAAAAAAA&#10;AAAAAFtDb250ZW50X1R5cGVzXS54bWxQSwECLQAUAAYACAAAACEAOP0h/9YAAACUAQAACwAAAAAA&#10;AAAAAAAAAAAvAQAAX3JlbHMvLnJlbHNQSwECLQAUAAYACAAAACEApaYFDzoCAAAsBAAADgAAAAAA&#10;AAAAAAAAAAAuAgAAZHJzL2Uyb0RvYy54bWxQSwECLQAUAAYACAAAACEAoGFCJd8AAAAJAQAADwAA&#10;AAAAAAAAAAAAAACUBAAAZHJzL2Rvd25yZXYueG1sUEsFBgAAAAAEAAQA8wAAAKAFAAAAAA==&#10;" stroked="f">
            <v:textbox style="layout-flow:vertical;mso-layout-flow-alt:bottom-to-top">
              <w:txbxContent>
                <w:p w:rsidR="00D56DC6" w:rsidRPr="00474D48" w:rsidRDefault="00D56DC6" w:rsidP="00CF59E0">
                  <w:pPr>
                    <w:rPr>
                      <w:rFonts w:ascii="Times New Roman" w:hAnsi="Times New Roman"/>
                      <w:spacing w:val="2"/>
                      <w:sz w:val="16"/>
                      <w:szCs w:val="16"/>
                    </w:rPr>
                  </w:pPr>
                  <w:r w:rsidRPr="00474D48">
                    <w:rPr>
                      <w:rFonts w:ascii="Times New Roman" w:hAnsi="Times New Roman"/>
                      <w:b/>
                      <w:spacing w:val="2"/>
                      <w:sz w:val="16"/>
                      <w:szCs w:val="16"/>
                    </w:rPr>
                    <w:t>Средние оценки по 7-бальной шкале</w:t>
                  </w:r>
                </w:p>
              </w:txbxContent>
            </v:textbox>
          </v:shape>
        </w:pict>
      </w:r>
      <w:r>
        <w:rPr>
          <w:noProof/>
        </w:rPr>
        <w:pict>
          <v:shape id="Рисунок 10" o:spid="_x0000_i1026" type="#_x0000_t75" style="width:450.75pt;height:171.75pt;visibility:visible">
            <v:imagedata r:id="rId11" o:title=""/>
          </v:shape>
        </w:pict>
      </w:r>
    </w:p>
    <w:tbl>
      <w:tblPr>
        <w:tblpPr w:leftFromText="180" w:rightFromText="180" w:vertAnchor="text" w:tblpX="325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8"/>
        <w:gridCol w:w="380"/>
        <w:gridCol w:w="376"/>
        <w:gridCol w:w="377"/>
        <w:gridCol w:w="376"/>
        <w:gridCol w:w="376"/>
        <w:gridCol w:w="377"/>
        <w:gridCol w:w="376"/>
        <w:gridCol w:w="377"/>
        <w:gridCol w:w="376"/>
        <w:gridCol w:w="376"/>
        <w:gridCol w:w="377"/>
        <w:gridCol w:w="376"/>
        <w:gridCol w:w="376"/>
        <w:gridCol w:w="377"/>
        <w:gridCol w:w="376"/>
        <w:gridCol w:w="377"/>
        <w:gridCol w:w="376"/>
        <w:gridCol w:w="432"/>
        <w:gridCol w:w="340"/>
        <w:gridCol w:w="283"/>
        <w:gridCol w:w="370"/>
        <w:gridCol w:w="1101"/>
      </w:tblGrid>
      <w:tr w:rsidR="00D56DC6" w:rsidRPr="00006D49" w:rsidTr="0016167B">
        <w:trPr>
          <w:cantSplit/>
          <w:trHeight w:hRule="exact" w:val="1814"/>
        </w:trPr>
        <w:tc>
          <w:tcPr>
            <w:tcW w:w="67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6DC6" w:rsidRPr="00006D49" w:rsidRDefault="00D56DC6" w:rsidP="008235E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56DC6" w:rsidRPr="00006D49" w:rsidRDefault="00D56DC6" w:rsidP="008235E0">
            <w:pPr>
              <w:ind w:right="113" w:firstLine="170"/>
              <w:jc w:val="center"/>
              <w:rPr>
                <w:rFonts w:ascii="Times New Roman" w:hAnsi="Times New Roman"/>
                <w:b/>
                <w:i/>
              </w:rPr>
            </w:pPr>
            <w:r w:rsidRPr="00006D49">
              <w:rPr>
                <w:rFonts w:ascii="Times New Roman" w:hAnsi="Times New Roman"/>
                <w:b/>
                <w:i/>
                <w:color w:val="000000"/>
              </w:rPr>
              <w:t>аккуратный+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56DC6" w:rsidRPr="00006D49" w:rsidRDefault="00D56DC6" w:rsidP="008235E0">
            <w:pPr>
              <w:ind w:right="113" w:firstLine="170"/>
              <w:jc w:val="center"/>
              <w:rPr>
                <w:rFonts w:ascii="Times New Roman" w:hAnsi="Times New Roman"/>
                <w:b/>
                <w:i/>
              </w:rPr>
            </w:pPr>
            <w:r w:rsidRPr="00006D49">
              <w:rPr>
                <w:rFonts w:ascii="Times New Roman" w:hAnsi="Times New Roman"/>
                <w:b/>
                <w:i/>
                <w:color w:val="000000"/>
              </w:rPr>
              <w:t>благополучный+</w:t>
            </w: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56DC6" w:rsidRPr="00006D49" w:rsidRDefault="00D56DC6" w:rsidP="008235E0">
            <w:pPr>
              <w:ind w:right="113" w:firstLine="170"/>
              <w:jc w:val="center"/>
              <w:rPr>
                <w:rFonts w:ascii="Times New Roman" w:hAnsi="Times New Roman"/>
                <w:b/>
                <w:i/>
              </w:rPr>
            </w:pPr>
            <w:r w:rsidRPr="00006D49">
              <w:rPr>
                <w:rFonts w:ascii="Times New Roman" w:hAnsi="Times New Roman"/>
                <w:b/>
                <w:i/>
                <w:color w:val="000000"/>
              </w:rPr>
              <w:t>гармоничный+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56DC6" w:rsidRPr="00006D49" w:rsidRDefault="00D56DC6" w:rsidP="008235E0">
            <w:pPr>
              <w:ind w:right="113" w:firstLine="170"/>
              <w:jc w:val="center"/>
              <w:rPr>
                <w:rFonts w:ascii="Times New Roman" w:hAnsi="Times New Roman"/>
                <w:b/>
                <w:i/>
              </w:rPr>
            </w:pPr>
            <w:r w:rsidRPr="00006D49">
              <w:rPr>
                <w:rFonts w:ascii="Times New Roman" w:hAnsi="Times New Roman"/>
                <w:b/>
                <w:i/>
                <w:color w:val="000000"/>
              </w:rPr>
              <w:t>вежливый+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56DC6" w:rsidRPr="00006D49" w:rsidRDefault="00D56DC6" w:rsidP="008235E0">
            <w:pPr>
              <w:ind w:right="113" w:firstLine="170"/>
              <w:jc w:val="center"/>
              <w:rPr>
                <w:rFonts w:ascii="Times New Roman" w:hAnsi="Times New Roman"/>
                <w:b/>
                <w:i/>
              </w:rPr>
            </w:pPr>
            <w:r w:rsidRPr="00006D49">
              <w:rPr>
                <w:rFonts w:ascii="Times New Roman" w:hAnsi="Times New Roman"/>
                <w:b/>
                <w:i/>
                <w:color w:val="000000"/>
              </w:rPr>
              <w:t>добрый+</w:t>
            </w: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56DC6" w:rsidRPr="00006D49" w:rsidRDefault="00D56DC6" w:rsidP="008235E0">
            <w:pPr>
              <w:ind w:right="113" w:firstLine="170"/>
              <w:jc w:val="center"/>
              <w:rPr>
                <w:rFonts w:ascii="Times New Roman" w:hAnsi="Times New Roman"/>
                <w:b/>
                <w:i/>
              </w:rPr>
            </w:pPr>
            <w:r w:rsidRPr="00006D49">
              <w:rPr>
                <w:rFonts w:ascii="Times New Roman" w:hAnsi="Times New Roman"/>
                <w:b/>
                <w:i/>
                <w:color w:val="000000"/>
              </w:rPr>
              <w:t>общительный+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56DC6" w:rsidRPr="00006D49" w:rsidRDefault="00D56DC6" w:rsidP="008235E0">
            <w:pPr>
              <w:ind w:right="113" w:firstLine="170"/>
              <w:jc w:val="center"/>
              <w:rPr>
                <w:rFonts w:ascii="Times New Roman" w:hAnsi="Times New Roman"/>
                <w:b/>
                <w:i/>
              </w:rPr>
            </w:pPr>
            <w:r w:rsidRPr="00006D49">
              <w:rPr>
                <w:rFonts w:ascii="Times New Roman" w:hAnsi="Times New Roman"/>
                <w:b/>
                <w:i/>
                <w:color w:val="000000"/>
              </w:rPr>
              <w:t>моральный+</w:t>
            </w: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56DC6" w:rsidRPr="00006D49" w:rsidRDefault="00D56DC6" w:rsidP="008235E0">
            <w:pPr>
              <w:ind w:right="113" w:firstLine="170"/>
              <w:jc w:val="center"/>
              <w:rPr>
                <w:rFonts w:ascii="Times New Roman" w:hAnsi="Times New Roman"/>
                <w:b/>
                <w:i/>
              </w:rPr>
            </w:pPr>
            <w:r w:rsidRPr="00006D49">
              <w:rPr>
                <w:rFonts w:ascii="Times New Roman" w:hAnsi="Times New Roman"/>
                <w:b/>
                <w:i/>
                <w:color w:val="000000"/>
              </w:rPr>
              <w:t>спокойный+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56DC6" w:rsidRPr="00006D49" w:rsidRDefault="00D56DC6" w:rsidP="008235E0">
            <w:pPr>
              <w:ind w:right="113" w:firstLine="170"/>
              <w:jc w:val="center"/>
              <w:rPr>
                <w:rFonts w:ascii="Times New Roman" w:hAnsi="Times New Roman"/>
                <w:b/>
                <w:i/>
              </w:rPr>
            </w:pPr>
            <w:r w:rsidRPr="00006D49">
              <w:rPr>
                <w:rFonts w:ascii="Times New Roman" w:hAnsi="Times New Roman"/>
                <w:b/>
                <w:i/>
                <w:color w:val="000000"/>
              </w:rPr>
              <w:t>сдержанный+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56DC6" w:rsidRPr="00006D49" w:rsidRDefault="00D56DC6" w:rsidP="008235E0">
            <w:pPr>
              <w:ind w:right="113" w:firstLine="170"/>
              <w:jc w:val="center"/>
              <w:rPr>
                <w:rFonts w:ascii="Times New Roman" w:hAnsi="Times New Roman"/>
                <w:b/>
                <w:i/>
              </w:rPr>
            </w:pPr>
            <w:r w:rsidRPr="00006D49">
              <w:rPr>
                <w:rFonts w:ascii="Times New Roman" w:hAnsi="Times New Roman"/>
                <w:b/>
                <w:i/>
                <w:color w:val="000000"/>
              </w:rPr>
              <w:t>уверенный+</w:t>
            </w: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56DC6" w:rsidRPr="00006D49" w:rsidRDefault="00D56DC6" w:rsidP="008235E0">
            <w:pPr>
              <w:ind w:right="113" w:firstLine="170"/>
              <w:jc w:val="center"/>
              <w:rPr>
                <w:rFonts w:ascii="Times New Roman" w:hAnsi="Times New Roman"/>
                <w:b/>
                <w:i/>
              </w:rPr>
            </w:pPr>
            <w:r w:rsidRPr="00006D49">
              <w:rPr>
                <w:rFonts w:ascii="Times New Roman" w:hAnsi="Times New Roman"/>
                <w:b/>
                <w:i/>
                <w:color w:val="000000"/>
              </w:rPr>
              <w:t>счастливый+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56DC6" w:rsidRPr="00006D49" w:rsidRDefault="00D56DC6" w:rsidP="008235E0">
            <w:pPr>
              <w:ind w:right="113" w:firstLine="170"/>
              <w:jc w:val="center"/>
              <w:rPr>
                <w:rFonts w:ascii="Times New Roman" w:hAnsi="Times New Roman"/>
                <w:b/>
                <w:i/>
              </w:rPr>
            </w:pPr>
            <w:r w:rsidRPr="00006D49">
              <w:rPr>
                <w:rFonts w:ascii="Times New Roman" w:hAnsi="Times New Roman"/>
                <w:b/>
                <w:i/>
                <w:color w:val="000000"/>
              </w:rPr>
              <w:t>привл. муж+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56DC6" w:rsidRPr="00006D49" w:rsidRDefault="00D56DC6" w:rsidP="008235E0">
            <w:pPr>
              <w:ind w:right="113" w:firstLine="170"/>
              <w:jc w:val="center"/>
              <w:rPr>
                <w:rFonts w:ascii="Times New Roman" w:hAnsi="Times New Roman"/>
                <w:b/>
                <w:i/>
              </w:rPr>
            </w:pPr>
            <w:r w:rsidRPr="00006D49">
              <w:rPr>
                <w:rFonts w:ascii="Times New Roman" w:hAnsi="Times New Roman"/>
                <w:b/>
                <w:i/>
                <w:color w:val="000000"/>
              </w:rPr>
              <w:t>привл. жен+</w:t>
            </w: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56DC6" w:rsidRPr="00006D49" w:rsidRDefault="00D56DC6" w:rsidP="008235E0">
            <w:pPr>
              <w:ind w:right="113" w:firstLine="170"/>
              <w:jc w:val="center"/>
              <w:rPr>
                <w:rFonts w:ascii="Times New Roman" w:hAnsi="Times New Roman"/>
                <w:b/>
                <w:i/>
              </w:rPr>
            </w:pPr>
            <w:r w:rsidRPr="00006D49">
              <w:rPr>
                <w:rFonts w:ascii="Times New Roman" w:hAnsi="Times New Roman"/>
                <w:b/>
                <w:i/>
                <w:color w:val="000000"/>
              </w:rPr>
              <w:t>беспокойный-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56DC6" w:rsidRPr="00006D49" w:rsidRDefault="00D56DC6" w:rsidP="008235E0">
            <w:pPr>
              <w:ind w:right="113" w:firstLine="170"/>
              <w:jc w:val="center"/>
              <w:rPr>
                <w:rFonts w:ascii="Times New Roman" w:hAnsi="Times New Roman"/>
                <w:b/>
                <w:i/>
              </w:rPr>
            </w:pPr>
            <w:r w:rsidRPr="00006D49">
              <w:rPr>
                <w:rFonts w:ascii="Times New Roman" w:hAnsi="Times New Roman"/>
                <w:b/>
                <w:i/>
                <w:color w:val="000000"/>
              </w:rPr>
              <w:t>зависимый-</w:t>
            </w: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56DC6" w:rsidRPr="00006D49" w:rsidRDefault="00D56DC6" w:rsidP="008235E0">
            <w:pPr>
              <w:ind w:right="113" w:firstLine="170"/>
              <w:jc w:val="center"/>
              <w:rPr>
                <w:rFonts w:ascii="Times New Roman" w:hAnsi="Times New Roman"/>
                <w:b/>
                <w:i/>
              </w:rPr>
            </w:pPr>
            <w:r w:rsidRPr="00006D49">
              <w:rPr>
                <w:rFonts w:ascii="Times New Roman" w:hAnsi="Times New Roman"/>
                <w:b/>
                <w:i/>
                <w:color w:val="000000"/>
              </w:rPr>
              <w:t>унылый-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56DC6" w:rsidRPr="00006D49" w:rsidRDefault="00D56DC6" w:rsidP="008235E0">
            <w:pPr>
              <w:ind w:right="113" w:firstLine="170"/>
              <w:jc w:val="center"/>
              <w:rPr>
                <w:rFonts w:ascii="Times New Roman" w:hAnsi="Times New Roman"/>
                <w:b/>
                <w:i/>
              </w:rPr>
            </w:pPr>
            <w:r w:rsidRPr="00006D49">
              <w:rPr>
                <w:rFonts w:ascii="Times New Roman" w:hAnsi="Times New Roman"/>
                <w:b/>
                <w:i/>
                <w:color w:val="000000"/>
              </w:rPr>
              <w:t>замкнутый-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56DC6" w:rsidRPr="00006D49" w:rsidRDefault="00D56DC6" w:rsidP="008235E0">
            <w:pPr>
              <w:ind w:right="113" w:firstLine="170"/>
              <w:jc w:val="center"/>
              <w:rPr>
                <w:rFonts w:ascii="Times New Roman" w:hAnsi="Times New Roman"/>
                <w:b/>
                <w:i/>
              </w:rPr>
            </w:pPr>
            <w:r w:rsidRPr="00006D49">
              <w:rPr>
                <w:rFonts w:ascii="Times New Roman" w:hAnsi="Times New Roman"/>
                <w:b/>
                <w:i/>
                <w:color w:val="000000"/>
              </w:rPr>
              <w:t>озабоченный-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56DC6" w:rsidRPr="00006D49" w:rsidRDefault="00D56DC6" w:rsidP="008235E0">
            <w:pPr>
              <w:spacing w:line="192" w:lineRule="auto"/>
              <w:ind w:left="-193" w:right="113" w:firstLine="170"/>
              <w:jc w:val="center"/>
              <w:rPr>
                <w:rFonts w:ascii="Times New Roman" w:hAnsi="Times New Roman"/>
                <w:b/>
                <w:i/>
              </w:rPr>
            </w:pPr>
            <w:r w:rsidRPr="00006D49">
              <w:rPr>
                <w:rFonts w:ascii="Times New Roman" w:hAnsi="Times New Roman"/>
                <w:b/>
                <w:i/>
                <w:color w:val="000000"/>
              </w:rPr>
              <w:t>равнодушный-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56DC6" w:rsidRPr="00006D49" w:rsidRDefault="00D56DC6" w:rsidP="008235E0">
            <w:pPr>
              <w:spacing w:line="192" w:lineRule="auto"/>
              <w:ind w:left="-193" w:right="113" w:firstLine="170"/>
              <w:jc w:val="center"/>
              <w:rPr>
                <w:rFonts w:ascii="Times New Roman" w:hAnsi="Times New Roman"/>
                <w:b/>
                <w:i/>
              </w:rPr>
            </w:pPr>
            <w:r w:rsidRPr="00006D49">
              <w:rPr>
                <w:rFonts w:ascii="Times New Roman" w:hAnsi="Times New Roman"/>
                <w:b/>
                <w:i/>
                <w:color w:val="000000"/>
              </w:rPr>
              <w:t>конфликтный-</w:t>
            </w: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56DC6" w:rsidRPr="00006D49" w:rsidRDefault="00D56DC6" w:rsidP="008235E0">
            <w:pPr>
              <w:spacing w:line="192" w:lineRule="auto"/>
              <w:ind w:left="-193" w:right="113" w:firstLine="170"/>
              <w:jc w:val="center"/>
              <w:rPr>
                <w:rFonts w:ascii="Times New Roman" w:hAnsi="Times New Roman"/>
                <w:b/>
                <w:i/>
              </w:rPr>
            </w:pPr>
            <w:r w:rsidRPr="00006D49">
              <w:rPr>
                <w:rFonts w:ascii="Times New Roman" w:hAnsi="Times New Roman"/>
                <w:b/>
                <w:i/>
                <w:color w:val="000000"/>
              </w:rPr>
              <w:t>эгоистичный-</w:t>
            </w:r>
          </w:p>
        </w:tc>
        <w:tc>
          <w:tcPr>
            <w:tcW w:w="1101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btLr"/>
            <w:vAlign w:val="bottom"/>
          </w:tcPr>
          <w:p w:rsidR="00D56DC6" w:rsidRPr="00006D49" w:rsidRDefault="00D56DC6" w:rsidP="008235E0">
            <w:pPr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56DC6" w:rsidRPr="00CF59E0" w:rsidRDefault="00D56DC6" w:rsidP="00CF59E0">
      <w:pPr>
        <w:jc w:val="center"/>
        <w:rPr>
          <w:rFonts w:ascii="Times New Roman" w:hAnsi="Times New Roman"/>
          <w:sz w:val="24"/>
          <w:szCs w:val="24"/>
        </w:rPr>
      </w:pPr>
      <w:r w:rsidRPr="00CF59E0">
        <w:rPr>
          <w:rFonts w:ascii="Times New Roman" w:hAnsi="Times New Roman"/>
          <w:color w:val="000000"/>
          <w:sz w:val="24"/>
          <w:szCs w:val="24"/>
        </w:rPr>
        <w:t>Позитивные и негативные личностные качества</w:t>
      </w:r>
    </w:p>
    <w:p w:rsidR="00D56DC6" w:rsidRPr="00AC6ED4" w:rsidRDefault="00D56DC6" w:rsidP="009A32E4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167B">
        <w:rPr>
          <w:rFonts w:ascii="Times New Roman" w:hAnsi="Times New Roman" w:cs="Times New Roman"/>
          <w:sz w:val="24"/>
          <w:szCs w:val="24"/>
        </w:rPr>
        <w:t>Рис. 3</w:t>
      </w:r>
      <w:r w:rsidRPr="009A32E4">
        <w:rPr>
          <w:rFonts w:ascii="Times New Roman" w:hAnsi="Times New Roman" w:cs="Times New Roman"/>
          <w:sz w:val="24"/>
          <w:szCs w:val="24"/>
        </w:rPr>
        <w:t xml:space="preserve">. </w:t>
      </w:r>
      <w:r w:rsidRPr="0016167B">
        <w:rPr>
          <w:rFonts w:ascii="Times New Roman" w:hAnsi="Times New Roman" w:cs="Times New Roman"/>
          <w:sz w:val="24"/>
          <w:szCs w:val="24"/>
        </w:rPr>
        <w:t>Средние значения оценок выраженности позитивных и негативных личностных качеств применительно  к курящим и некурящим людям (выступают объектом оценки).</w:t>
      </w:r>
    </w:p>
    <w:p w:rsidR="00D56DC6" w:rsidRPr="003529E7" w:rsidRDefault="00D56DC6" w:rsidP="009A32E4">
      <w:pPr>
        <w:jc w:val="both"/>
        <w:rPr>
          <w:rFonts w:ascii="Times New Roman" w:hAnsi="Times New Roman"/>
          <w:sz w:val="28"/>
          <w:szCs w:val="28"/>
        </w:rPr>
      </w:pPr>
    </w:p>
    <w:p w:rsidR="00D56DC6" w:rsidRPr="003529E7" w:rsidRDefault="00D56DC6" w:rsidP="003529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29E7">
        <w:rPr>
          <w:rFonts w:ascii="Times New Roman" w:hAnsi="Times New Roman"/>
          <w:sz w:val="28"/>
          <w:szCs w:val="28"/>
        </w:rPr>
        <w:t xml:space="preserve">Курящие женщины выше оценивали </w:t>
      </w:r>
      <w:r>
        <w:rPr>
          <w:rFonts w:ascii="Times New Roman" w:hAnsi="Times New Roman"/>
          <w:sz w:val="28"/>
          <w:szCs w:val="28"/>
        </w:rPr>
        <w:t xml:space="preserve">значимость </w:t>
      </w:r>
      <w:r w:rsidRPr="003529E7">
        <w:rPr>
          <w:rFonts w:ascii="Times New Roman" w:hAnsi="Times New Roman"/>
          <w:sz w:val="28"/>
          <w:szCs w:val="28"/>
        </w:rPr>
        <w:t>большинств</w:t>
      </w:r>
      <w:r>
        <w:rPr>
          <w:rFonts w:ascii="Times New Roman" w:hAnsi="Times New Roman"/>
          <w:sz w:val="28"/>
          <w:szCs w:val="28"/>
        </w:rPr>
        <w:t>а</w:t>
      </w:r>
      <w:r w:rsidRPr="003529E7">
        <w:rPr>
          <w:rFonts w:ascii="Times New Roman" w:hAnsi="Times New Roman"/>
          <w:sz w:val="28"/>
          <w:szCs w:val="28"/>
        </w:rPr>
        <w:t xml:space="preserve"> функций курения, </w:t>
      </w:r>
      <w:r>
        <w:rPr>
          <w:rFonts w:ascii="Times New Roman" w:hAnsi="Times New Roman"/>
          <w:sz w:val="28"/>
          <w:szCs w:val="28"/>
        </w:rPr>
        <w:t xml:space="preserve">где оно </w:t>
      </w:r>
      <w:r w:rsidRPr="003529E7">
        <w:rPr>
          <w:rFonts w:ascii="Times New Roman" w:hAnsi="Times New Roman"/>
          <w:sz w:val="28"/>
          <w:szCs w:val="28"/>
        </w:rPr>
        <w:t>выступа</w:t>
      </w:r>
      <w:r>
        <w:rPr>
          <w:rFonts w:ascii="Times New Roman" w:hAnsi="Times New Roman"/>
          <w:sz w:val="28"/>
          <w:szCs w:val="28"/>
        </w:rPr>
        <w:t>ет</w:t>
      </w:r>
      <w:r w:rsidRPr="003529E7">
        <w:rPr>
          <w:rFonts w:ascii="Times New Roman" w:hAnsi="Times New Roman"/>
          <w:sz w:val="28"/>
          <w:szCs w:val="28"/>
        </w:rPr>
        <w:t xml:space="preserve"> средством улучшения ситуаци</w:t>
      </w:r>
      <w:r>
        <w:rPr>
          <w:rFonts w:ascii="Times New Roman" w:hAnsi="Times New Roman"/>
          <w:sz w:val="28"/>
          <w:szCs w:val="28"/>
        </w:rPr>
        <w:t>й</w:t>
      </w:r>
      <w:r w:rsidRPr="003529E7">
        <w:rPr>
          <w:rFonts w:ascii="Times New Roman" w:hAnsi="Times New Roman"/>
          <w:sz w:val="28"/>
          <w:szCs w:val="28"/>
        </w:rPr>
        <w:t xml:space="preserve"> общения. </w:t>
      </w:r>
      <w:r>
        <w:rPr>
          <w:rFonts w:ascii="Times New Roman" w:hAnsi="Times New Roman"/>
          <w:sz w:val="28"/>
          <w:szCs w:val="28"/>
        </w:rPr>
        <w:t>Среди этих</w:t>
      </w:r>
      <w:r w:rsidRPr="003529E7">
        <w:rPr>
          <w:rFonts w:ascii="Times New Roman" w:hAnsi="Times New Roman"/>
          <w:sz w:val="28"/>
          <w:szCs w:val="28"/>
        </w:rPr>
        <w:t xml:space="preserve"> функций </w:t>
      </w:r>
      <w:r>
        <w:rPr>
          <w:rFonts w:ascii="Times New Roman" w:hAnsi="Times New Roman"/>
          <w:sz w:val="28"/>
          <w:szCs w:val="28"/>
        </w:rPr>
        <w:t>только</w:t>
      </w:r>
      <w:r w:rsidRPr="003529E7">
        <w:rPr>
          <w:rFonts w:ascii="Times New Roman" w:hAnsi="Times New Roman"/>
          <w:sz w:val="28"/>
          <w:szCs w:val="28"/>
        </w:rPr>
        <w:t xml:space="preserve"> суждение, что курение помогает вступить в контакт с незнакомым человеком и познакомиться</w:t>
      </w:r>
      <w:r>
        <w:rPr>
          <w:rFonts w:ascii="Times New Roman" w:hAnsi="Times New Roman"/>
          <w:sz w:val="28"/>
          <w:szCs w:val="28"/>
        </w:rPr>
        <w:t>,</w:t>
      </w:r>
      <w:r w:rsidRPr="003529E7">
        <w:rPr>
          <w:rFonts w:ascii="Times New Roman" w:hAnsi="Times New Roman"/>
          <w:sz w:val="28"/>
          <w:szCs w:val="28"/>
        </w:rPr>
        <w:t xml:space="preserve"> напротив, </w:t>
      </w:r>
      <w:r>
        <w:rPr>
          <w:rFonts w:ascii="Times New Roman" w:hAnsi="Times New Roman"/>
          <w:sz w:val="28"/>
          <w:szCs w:val="28"/>
        </w:rPr>
        <w:t>больше предпочиталось</w:t>
      </w:r>
      <w:r w:rsidRPr="003529E7">
        <w:rPr>
          <w:rFonts w:ascii="Times New Roman" w:hAnsi="Times New Roman"/>
          <w:sz w:val="28"/>
          <w:szCs w:val="28"/>
        </w:rPr>
        <w:t xml:space="preserve"> некурящими женщинами, причем эта тенденция не была характерна для выборки в целом. Мнение, что женщины при выборе ситуации, подходящей для курения, предпочитают составить компанию другому курящему значимо выше разделялось некурящими женщинами (</w:t>
      </w:r>
      <w:r w:rsidRPr="003529E7">
        <w:rPr>
          <w:rFonts w:ascii="Times New Roman" w:hAnsi="Times New Roman"/>
          <w:sz w:val="28"/>
          <w:szCs w:val="28"/>
          <w:lang w:val="en-US"/>
        </w:rPr>
        <w:t>p</w:t>
      </w:r>
      <w:r w:rsidRPr="003529E7">
        <w:rPr>
          <w:rFonts w:ascii="Times New Roman" w:hAnsi="Times New Roman"/>
          <w:sz w:val="28"/>
          <w:szCs w:val="28"/>
        </w:rPr>
        <w:t xml:space="preserve"> &lt; 0,001). В таком объяснении поведения курящих женщин со стороны некурящих женщин, по нашему мнению, проявляется действие механизмов идентификации и  рационализации. </w:t>
      </w:r>
    </w:p>
    <w:p w:rsidR="00D56DC6" w:rsidRPr="003529E7" w:rsidRDefault="00D56DC6" w:rsidP="003529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</w:t>
      </w:r>
      <w:r w:rsidRPr="003529E7">
        <w:rPr>
          <w:rFonts w:ascii="Times New Roman" w:hAnsi="Times New Roman"/>
          <w:sz w:val="28"/>
          <w:szCs w:val="28"/>
        </w:rPr>
        <w:t>урящи</w:t>
      </w:r>
      <w:r>
        <w:rPr>
          <w:rFonts w:ascii="Times New Roman" w:hAnsi="Times New Roman"/>
          <w:sz w:val="28"/>
          <w:szCs w:val="28"/>
        </w:rPr>
        <w:t>х женщин</w:t>
      </w:r>
      <w:r w:rsidRPr="003529E7">
        <w:rPr>
          <w:rFonts w:ascii="Times New Roman" w:hAnsi="Times New Roman"/>
          <w:sz w:val="28"/>
          <w:szCs w:val="28"/>
        </w:rPr>
        <w:t xml:space="preserve"> тенденци</w:t>
      </w:r>
      <w:r>
        <w:rPr>
          <w:rFonts w:ascii="Times New Roman" w:hAnsi="Times New Roman"/>
          <w:sz w:val="28"/>
          <w:szCs w:val="28"/>
        </w:rPr>
        <w:t>я</w:t>
      </w:r>
      <w:r w:rsidRPr="003529E7">
        <w:rPr>
          <w:rFonts w:ascii="Times New Roman" w:hAnsi="Times New Roman"/>
          <w:sz w:val="28"/>
          <w:szCs w:val="28"/>
        </w:rPr>
        <w:t xml:space="preserve"> благоприятствовать своей подгруппе, выделенной по критериям </w:t>
      </w:r>
      <w:r>
        <w:rPr>
          <w:rFonts w:ascii="Times New Roman" w:hAnsi="Times New Roman"/>
          <w:sz w:val="28"/>
          <w:szCs w:val="28"/>
        </w:rPr>
        <w:t>гендерной принадлежности</w:t>
      </w:r>
      <w:r w:rsidRPr="003529E7">
        <w:rPr>
          <w:rFonts w:ascii="Times New Roman" w:hAnsi="Times New Roman"/>
          <w:sz w:val="28"/>
          <w:szCs w:val="28"/>
        </w:rPr>
        <w:t xml:space="preserve"> и курения одновременно</w:t>
      </w:r>
      <w:r>
        <w:rPr>
          <w:rFonts w:ascii="Times New Roman" w:hAnsi="Times New Roman"/>
          <w:sz w:val="28"/>
          <w:szCs w:val="28"/>
        </w:rPr>
        <w:t xml:space="preserve"> выражалась в более высоких оценках</w:t>
      </w:r>
      <w:r w:rsidRPr="003529E7">
        <w:rPr>
          <w:rFonts w:ascii="Times New Roman" w:hAnsi="Times New Roman"/>
          <w:sz w:val="28"/>
          <w:szCs w:val="28"/>
        </w:rPr>
        <w:t xml:space="preserve"> понимани</w:t>
      </w:r>
      <w:r>
        <w:rPr>
          <w:rFonts w:ascii="Times New Roman" w:hAnsi="Times New Roman"/>
          <w:sz w:val="28"/>
          <w:szCs w:val="28"/>
        </w:rPr>
        <w:t>я</w:t>
      </w:r>
      <w:r w:rsidRPr="003529E7">
        <w:rPr>
          <w:rFonts w:ascii="Times New Roman" w:hAnsi="Times New Roman"/>
          <w:sz w:val="28"/>
          <w:szCs w:val="28"/>
        </w:rPr>
        <w:t xml:space="preserve"> прав и потребностей некурящих</w:t>
      </w:r>
      <w:r>
        <w:rPr>
          <w:rFonts w:ascii="Times New Roman" w:hAnsi="Times New Roman"/>
          <w:sz w:val="28"/>
          <w:szCs w:val="28"/>
        </w:rPr>
        <w:t xml:space="preserve"> со стороны этой категории.</w:t>
      </w:r>
    </w:p>
    <w:p w:rsidR="00D56DC6" w:rsidRPr="003529E7" w:rsidRDefault="00D56DC6" w:rsidP="003529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29E7">
        <w:rPr>
          <w:rFonts w:ascii="Times New Roman" w:hAnsi="Times New Roman"/>
          <w:sz w:val="28"/>
          <w:szCs w:val="28"/>
        </w:rPr>
        <w:t>Межгрупповая дифференциация (нахождение различий между представителями групп</w:t>
      </w:r>
      <w:r>
        <w:rPr>
          <w:rFonts w:ascii="Times New Roman" w:hAnsi="Times New Roman"/>
          <w:sz w:val="28"/>
          <w:szCs w:val="28"/>
        </w:rPr>
        <w:t xml:space="preserve"> курящих и некурящих мужчин и женщин</w:t>
      </w:r>
      <w:r w:rsidRPr="003529E7">
        <w:rPr>
          <w:rFonts w:ascii="Times New Roman" w:hAnsi="Times New Roman"/>
          <w:sz w:val="28"/>
          <w:szCs w:val="28"/>
        </w:rPr>
        <w:t xml:space="preserve">) оказалась выше со стороны курящих женщин. Курящие женщины больше дифференцировали разницу по оценкам моральных качеств, сдержанности, счастливости. Тенденция ингруппового фаворитизма </w:t>
      </w:r>
      <w:r>
        <w:rPr>
          <w:rFonts w:ascii="Times New Roman" w:hAnsi="Times New Roman"/>
          <w:sz w:val="28"/>
          <w:szCs w:val="28"/>
        </w:rPr>
        <w:t xml:space="preserve">была равно присуща обеим </w:t>
      </w:r>
      <w:r w:rsidRPr="003529E7">
        <w:rPr>
          <w:rFonts w:ascii="Times New Roman" w:hAnsi="Times New Roman"/>
          <w:sz w:val="28"/>
          <w:szCs w:val="28"/>
        </w:rPr>
        <w:t xml:space="preserve">из рассматриваемых подгрупп. </w:t>
      </w:r>
      <w:r>
        <w:rPr>
          <w:rFonts w:ascii="Times New Roman" w:hAnsi="Times New Roman"/>
          <w:sz w:val="28"/>
          <w:szCs w:val="28"/>
        </w:rPr>
        <w:t>Так, к</w:t>
      </w:r>
      <w:r w:rsidRPr="003529E7">
        <w:rPr>
          <w:rFonts w:ascii="Times New Roman" w:hAnsi="Times New Roman"/>
          <w:sz w:val="28"/>
          <w:szCs w:val="28"/>
        </w:rPr>
        <w:t xml:space="preserve">урящие женщины считали курящих людей более спокойными, сдержанными, счастливыми </w:t>
      </w:r>
      <w:r w:rsidRPr="003529E7">
        <w:rPr>
          <w:rFonts w:ascii="Times New Roman" w:hAnsi="Times New Roman"/>
          <w:spacing w:val="2"/>
          <w:sz w:val="28"/>
          <w:szCs w:val="28"/>
        </w:rPr>
        <w:t>(</w:t>
      </w:r>
      <w:r>
        <w:rPr>
          <w:rFonts w:ascii="Times New Roman" w:hAnsi="Times New Roman"/>
          <w:spacing w:val="2"/>
          <w:sz w:val="28"/>
          <w:szCs w:val="28"/>
        </w:rPr>
        <w:t>p &lt; 0,01</w:t>
      </w:r>
      <w:r w:rsidRPr="003529E7">
        <w:rPr>
          <w:rFonts w:ascii="Times New Roman" w:hAnsi="Times New Roman"/>
          <w:spacing w:val="2"/>
          <w:sz w:val="28"/>
          <w:szCs w:val="28"/>
        </w:rPr>
        <w:t>)</w:t>
      </w:r>
      <w:r w:rsidRPr="003529E7">
        <w:rPr>
          <w:rFonts w:ascii="Times New Roman" w:hAnsi="Times New Roman"/>
          <w:sz w:val="28"/>
          <w:szCs w:val="28"/>
        </w:rPr>
        <w:t>, а также выше оценивали их моральные качества  (значимо</w:t>
      </w:r>
      <w:r>
        <w:rPr>
          <w:rFonts w:ascii="Times New Roman" w:hAnsi="Times New Roman"/>
          <w:sz w:val="28"/>
          <w:szCs w:val="28"/>
        </w:rPr>
        <w:t xml:space="preserve"> на уровне тенденции</w:t>
      </w:r>
      <w:r w:rsidRPr="003529E7">
        <w:rPr>
          <w:rFonts w:ascii="Times New Roman" w:hAnsi="Times New Roman"/>
          <w:sz w:val="28"/>
          <w:szCs w:val="28"/>
        </w:rPr>
        <w:t xml:space="preserve">). Некурящие женщины выше оценивали у некурящих способность поддерживать гармоничные отношения с людьми </w:t>
      </w:r>
      <w:r w:rsidRPr="003529E7">
        <w:rPr>
          <w:rFonts w:ascii="Times New Roman" w:hAnsi="Times New Roman"/>
          <w:spacing w:val="2"/>
          <w:sz w:val="28"/>
          <w:szCs w:val="28"/>
        </w:rPr>
        <w:t>(</w:t>
      </w:r>
      <w:r>
        <w:rPr>
          <w:rFonts w:ascii="Times New Roman" w:hAnsi="Times New Roman"/>
          <w:spacing w:val="2"/>
          <w:sz w:val="28"/>
          <w:szCs w:val="28"/>
        </w:rPr>
        <w:t>p &lt; 0,01</w:t>
      </w:r>
      <w:r w:rsidRPr="003529E7">
        <w:rPr>
          <w:rFonts w:ascii="Times New Roman" w:hAnsi="Times New Roman"/>
          <w:spacing w:val="2"/>
          <w:sz w:val="28"/>
          <w:szCs w:val="28"/>
        </w:rPr>
        <w:t>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529E7">
        <w:rPr>
          <w:rFonts w:ascii="Times New Roman" w:hAnsi="Times New Roman"/>
          <w:sz w:val="28"/>
          <w:szCs w:val="28"/>
        </w:rPr>
        <w:t>и уверенность в себе (значимо</w:t>
      </w:r>
      <w:r>
        <w:rPr>
          <w:rFonts w:ascii="Times New Roman" w:hAnsi="Times New Roman"/>
          <w:sz w:val="28"/>
          <w:szCs w:val="28"/>
        </w:rPr>
        <w:t xml:space="preserve"> на уровне тенденции</w:t>
      </w:r>
      <w:r w:rsidRPr="003529E7">
        <w:rPr>
          <w:rFonts w:ascii="Times New Roman" w:hAnsi="Times New Roman"/>
          <w:sz w:val="28"/>
          <w:szCs w:val="28"/>
        </w:rPr>
        <w:t>).</w:t>
      </w:r>
    </w:p>
    <w:p w:rsidR="00D56DC6" w:rsidRPr="003529E7" w:rsidRDefault="00D56DC6" w:rsidP="003529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29E7">
        <w:rPr>
          <w:rFonts w:ascii="Times New Roman" w:hAnsi="Times New Roman"/>
          <w:sz w:val="28"/>
          <w:szCs w:val="28"/>
        </w:rPr>
        <w:t>Курящие женщины более высоко оценивали женственность курящей женщины, чем некурящие (</w:t>
      </w:r>
      <w:r>
        <w:rPr>
          <w:rFonts w:ascii="Times New Roman" w:hAnsi="Times New Roman"/>
          <w:sz w:val="28"/>
          <w:szCs w:val="28"/>
        </w:rPr>
        <w:t>значимо на уровне тенденции</w:t>
      </w:r>
      <w:r w:rsidRPr="003529E7">
        <w:rPr>
          <w:rFonts w:ascii="Times New Roman" w:hAnsi="Times New Roman"/>
          <w:sz w:val="28"/>
          <w:szCs w:val="28"/>
        </w:rPr>
        <w:t xml:space="preserve">). При оценке мужественности курящих мужчин различий между выборками не обнаружено. То есть эффекта усиления межгрупповой дискриминации в случае, когда межгрупповые различия фиксировались по двум критериям групповой принадлежности одновременно, не наблюдалось. </w:t>
      </w:r>
    </w:p>
    <w:p w:rsidR="00D56DC6" w:rsidRPr="003529E7" w:rsidRDefault="00D56DC6" w:rsidP="007D7C9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29E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сочетании </w:t>
      </w:r>
      <w:r w:rsidRPr="003529E7">
        <w:rPr>
          <w:rFonts w:ascii="Times New Roman" w:hAnsi="Times New Roman"/>
          <w:sz w:val="28"/>
          <w:szCs w:val="28"/>
        </w:rPr>
        <w:t>с общей по выборке тенденцией к снижению восприятия привлекательности курящей женщины наблюдавшееся снижение оценок собственной привлекательности в структуре Я-образа у курящих женщин, по нашему мнению, можно интерпретировать как действие механизма межличностного восприятия рефлексии.</w:t>
      </w:r>
      <w:r>
        <w:rPr>
          <w:rFonts w:ascii="Times New Roman" w:hAnsi="Times New Roman"/>
          <w:sz w:val="28"/>
          <w:szCs w:val="28"/>
        </w:rPr>
        <w:t xml:space="preserve"> Таким образом, </w:t>
      </w:r>
      <w:r w:rsidRPr="003529E7">
        <w:rPr>
          <w:rFonts w:ascii="Times New Roman" w:hAnsi="Times New Roman"/>
          <w:sz w:val="28"/>
          <w:szCs w:val="28"/>
        </w:rPr>
        <w:t xml:space="preserve">в ситуациях, предрасполагающих к межгрупповому сравнению, </w:t>
      </w:r>
      <w:r w:rsidRPr="003529E7">
        <w:rPr>
          <w:rFonts w:ascii="Times New Roman" w:hAnsi="Times New Roman"/>
          <w:spacing w:val="2"/>
          <w:sz w:val="28"/>
          <w:szCs w:val="28"/>
        </w:rPr>
        <w:t>женщины в отличие от мужчин предпочитают пользоваться механизмами межличностного восприятия: идентификацией и рефлексией.</w:t>
      </w:r>
    </w:p>
    <w:p w:rsidR="00D56DC6" w:rsidRPr="003529E7" w:rsidRDefault="00D56DC6" w:rsidP="00B806B8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529E7">
        <w:rPr>
          <w:rFonts w:ascii="Times New Roman" w:hAnsi="Times New Roman"/>
          <w:spacing w:val="2"/>
          <w:sz w:val="28"/>
          <w:szCs w:val="28"/>
        </w:rPr>
        <w:t xml:space="preserve">При  помощи </w:t>
      </w:r>
      <w:r w:rsidRPr="003529E7">
        <w:rPr>
          <w:rFonts w:ascii="Times New Roman" w:hAnsi="Times New Roman"/>
          <w:sz w:val="28"/>
          <w:szCs w:val="28"/>
        </w:rPr>
        <w:t xml:space="preserve">факторного анализа, проводившегося методом принципиальных компонент, 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было выделено три общих фактора      отношения  к курению, которые описываются в </w:t>
      </w:r>
      <w:r w:rsidRPr="003529E7">
        <w:rPr>
          <w:rFonts w:ascii="Times New Roman" w:hAnsi="Times New Roman"/>
          <w:b/>
          <w:spacing w:val="2"/>
          <w:sz w:val="28"/>
          <w:szCs w:val="28"/>
        </w:rPr>
        <w:t>подпарагр</w:t>
      </w:r>
      <w:r>
        <w:rPr>
          <w:rFonts w:ascii="Times New Roman" w:hAnsi="Times New Roman"/>
          <w:b/>
          <w:spacing w:val="2"/>
          <w:sz w:val="28"/>
          <w:szCs w:val="28"/>
        </w:rPr>
        <w:t>а</w:t>
      </w:r>
      <w:r w:rsidRPr="003529E7">
        <w:rPr>
          <w:rFonts w:ascii="Times New Roman" w:hAnsi="Times New Roman"/>
          <w:b/>
          <w:spacing w:val="2"/>
          <w:sz w:val="28"/>
          <w:szCs w:val="28"/>
        </w:rPr>
        <w:t>фе 2.</w:t>
      </w:r>
      <w:r>
        <w:rPr>
          <w:rFonts w:ascii="Times New Roman" w:hAnsi="Times New Roman"/>
          <w:b/>
          <w:spacing w:val="2"/>
          <w:sz w:val="28"/>
          <w:szCs w:val="28"/>
        </w:rPr>
        <w:t>2.7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: «Отрицательное отношение к курению на основе положительного самоотношения»;  «Положительно-безразличное отношение к курению на основе личного опыта»; «Противоречиво-отрицательное отношение к курению на основе отрицательного самоотношения». Выделенные факторы различаются комбинацией условий: 1) наличие или отсутствие систематического курения в личном опыте; 2) знак (положительное или отрицательное) отношения личности к себе. </w:t>
      </w:r>
    </w:p>
    <w:p w:rsidR="00D56DC6" w:rsidRPr="003529E7" w:rsidRDefault="00D56DC6" w:rsidP="003529E7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529E7">
        <w:rPr>
          <w:rFonts w:ascii="Times New Roman" w:hAnsi="Times New Roman"/>
          <w:spacing w:val="2"/>
          <w:sz w:val="28"/>
          <w:szCs w:val="28"/>
          <w:u w:val="single"/>
        </w:rPr>
        <w:t>Фактор 1</w:t>
      </w:r>
      <w:r w:rsidRPr="009B02F5">
        <w:rPr>
          <w:rFonts w:ascii="Times New Roman" w:hAnsi="Times New Roman"/>
          <w:spacing w:val="2"/>
          <w:sz w:val="28"/>
          <w:szCs w:val="28"/>
        </w:rPr>
        <w:t xml:space="preserve"> -   </w:t>
      </w:r>
      <w:r w:rsidRPr="003529E7">
        <w:rPr>
          <w:rFonts w:ascii="Times New Roman" w:hAnsi="Times New Roman"/>
          <w:spacing w:val="2"/>
          <w:sz w:val="28"/>
          <w:szCs w:val="28"/>
        </w:rPr>
        <w:t>Отрицательное отношение к курению на основе положительного само</w:t>
      </w:r>
      <w:r w:rsidRPr="009B02F5">
        <w:rPr>
          <w:rFonts w:ascii="Times New Roman" w:hAnsi="Times New Roman"/>
          <w:spacing w:val="2"/>
          <w:sz w:val="28"/>
          <w:szCs w:val="28"/>
        </w:rPr>
        <w:t>от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ношения». Это отношение к курению формируется сочетанием условий: а) отсутствие личного опыта курения и б) высокая и благоприятная самооценка. </w:t>
      </w:r>
    </w:p>
    <w:p w:rsidR="00D56DC6" w:rsidRPr="003529E7" w:rsidRDefault="00D56DC6" w:rsidP="003529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29E7">
        <w:rPr>
          <w:rFonts w:ascii="Times New Roman" w:hAnsi="Times New Roman"/>
          <w:spacing w:val="2"/>
          <w:sz w:val="28"/>
          <w:szCs w:val="28"/>
        </w:rPr>
        <w:t>В когнитивном плане высоко оценивается вред от</w:t>
      </w:r>
      <w:r w:rsidRPr="003529E7">
        <w:rPr>
          <w:rFonts w:ascii="Times New Roman" w:hAnsi="Times New Roman"/>
          <w:sz w:val="28"/>
          <w:szCs w:val="28"/>
        </w:rPr>
        <w:t xml:space="preserve"> «пассивного» курения.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Проявляется в высокой степени отрицательное эмоциональное отношение к курению как явлению, оно ассоциируется с </w:t>
      </w:r>
      <w:r w:rsidRPr="003529E7">
        <w:rPr>
          <w:rFonts w:ascii="Times New Roman" w:hAnsi="Times New Roman"/>
          <w:sz w:val="28"/>
          <w:szCs w:val="28"/>
        </w:rPr>
        <w:t>проявлениями агрессивности, негативизма, такими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эмоциями, как:</w:t>
      </w:r>
      <w:r w:rsidRPr="003529E7">
        <w:rPr>
          <w:rFonts w:ascii="Times New Roman" w:hAnsi="Times New Roman"/>
          <w:sz w:val="28"/>
          <w:szCs w:val="28"/>
        </w:rPr>
        <w:t xml:space="preserve"> гнев, страх, отвращение, презрение и т.д.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D56DC6" w:rsidRPr="003529E7" w:rsidRDefault="00D56DC6" w:rsidP="003529E7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529E7">
        <w:rPr>
          <w:rFonts w:ascii="Times New Roman" w:hAnsi="Times New Roman"/>
          <w:sz w:val="28"/>
          <w:szCs w:val="28"/>
        </w:rPr>
        <w:t xml:space="preserve">Межгрупповые отношения </w:t>
      </w:r>
      <w:r>
        <w:rPr>
          <w:rFonts w:ascii="Times New Roman" w:hAnsi="Times New Roman"/>
          <w:sz w:val="28"/>
          <w:szCs w:val="28"/>
        </w:rPr>
        <w:t>у</w:t>
      </w:r>
      <w:r w:rsidRPr="003529E7">
        <w:rPr>
          <w:rFonts w:ascii="Times New Roman" w:hAnsi="Times New Roman"/>
          <w:sz w:val="28"/>
          <w:szCs w:val="28"/>
        </w:rPr>
        <w:t xml:space="preserve"> представителей групп курящих и некурящих по показателям оценки личностных качеств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3529E7">
        <w:rPr>
          <w:rFonts w:ascii="Times New Roman" w:hAnsi="Times New Roman"/>
          <w:sz w:val="28"/>
          <w:szCs w:val="28"/>
        </w:rPr>
        <w:t>приписывания правильного, социально желательного поведения</w:t>
      </w:r>
      <w:r>
        <w:rPr>
          <w:rFonts w:ascii="Times New Roman" w:hAnsi="Times New Roman"/>
          <w:sz w:val="28"/>
          <w:szCs w:val="28"/>
        </w:rPr>
        <w:t>,</w:t>
      </w:r>
      <w:r w:rsidRPr="003529E7">
        <w:rPr>
          <w:rFonts w:ascii="Times New Roman" w:hAnsi="Times New Roman"/>
          <w:sz w:val="28"/>
          <w:szCs w:val="28"/>
        </w:rPr>
        <w:t xml:space="preserve"> более доброжелательных реплик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29E7">
        <w:rPr>
          <w:rFonts w:ascii="Times New Roman" w:hAnsi="Times New Roman"/>
          <w:sz w:val="28"/>
          <w:szCs w:val="28"/>
        </w:rPr>
        <w:t>персонажам в ситуациях взаимодействия по поводу «пассивного» курения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29E7">
        <w:rPr>
          <w:rFonts w:ascii="Times New Roman" w:hAnsi="Times New Roman"/>
          <w:sz w:val="28"/>
          <w:szCs w:val="28"/>
        </w:rPr>
        <w:t>ожидаются благоприятными, ненапряженными.</w:t>
      </w:r>
    </w:p>
    <w:p w:rsidR="00D56DC6" w:rsidRPr="003529E7" w:rsidRDefault="00D56DC6" w:rsidP="003529E7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529E7">
        <w:rPr>
          <w:rFonts w:ascii="Times New Roman" w:hAnsi="Times New Roman"/>
          <w:spacing w:val="2"/>
          <w:sz w:val="28"/>
          <w:szCs w:val="28"/>
        </w:rPr>
        <w:t xml:space="preserve">В структуре данного фактора ярко выраженное негативное отношение к самому явлению курения при условии благоприятной самооценки субъекта не способствует росту напряженности в межгрупповых взаимодействиях групп курящих и некурящих, а способствует признанию высокой значимости </w:t>
      </w:r>
      <w:r w:rsidRPr="003529E7">
        <w:rPr>
          <w:rFonts w:ascii="Times New Roman" w:hAnsi="Times New Roman"/>
          <w:sz w:val="28"/>
          <w:szCs w:val="28"/>
        </w:rPr>
        <w:t>мер борьбы с курением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. </w:t>
      </w:r>
    </w:p>
    <w:p w:rsidR="00D56DC6" w:rsidRPr="003529E7" w:rsidRDefault="00D56DC6" w:rsidP="003529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29E7">
        <w:rPr>
          <w:rFonts w:ascii="Times New Roman" w:hAnsi="Times New Roman"/>
          <w:spacing w:val="2"/>
          <w:sz w:val="28"/>
          <w:szCs w:val="28"/>
          <w:u w:val="single"/>
        </w:rPr>
        <w:t>Фактор 2</w:t>
      </w:r>
      <w:r w:rsidRPr="009B02F5">
        <w:rPr>
          <w:rFonts w:ascii="Times New Roman" w:hAnsi="Times New Roman"/>
          <w:spacing w:val="2"/>
          <w:sz w:val="28"/>
          <w:szCs w:val="28"/>
        </w:rPr>
        <w:t xml:space="preserve"> - «</w:t>
      </w:r>
      <w:r w:rsidRPr="003529E7">
        <w:rPr>
          <w:rFonts w:ascii="Times New Roman" w:hAnsi="Times New Roman"/>
          <w:spacing w:val="2"/>
          <w:sz w:val="28"/>
          <w:szCs w:val="28"/>
        </w:rPr>
        <w:t>Положительно-безразличное отношение к курению на основе личного опыта»</w:t>
      </w:r>
      <w:r w:rsidRPr="003529E7">
        <w:rPr>
          <w:rFonts w:ascii="Times New Roman" w:hAnsi="Times New Roman"/>
          <w:spacing w:val="2"/>
          <w:sz w:val="28"/>
          <w:szCs w:val="28"/>
          <w:u w:val="single"/>
        </w:rPr>
        <w:t>.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Такое отношение к курению формируется при условии личного опыта курения в настоящее время и в прошлом. </w:t>
      </w:r>
      <w:r w:rsidRPr="003529E7">
        <w:rPr>
          <w:rFonts w:ascii="Times New Roman" w:hAnsi="Times New Roman"/>
          <w:sz w:val="28"/>
          <w:szCs w:val="28"/>
        </w:rPr>
        <w:t xml:space="preserve">Самоотношение, при условии которого формируется данный фактор, сбалансированное по позитивным и негативным характеристикам, но акцентируются озабоченность, конфликтность, равнодушие и несчастливость. </w:t>
      </w:r>
      <w:r>
        <w:rPr>
          <w:rFonts w:ascii="Times New Roman" w:hAnsi="Times New Roman"/>
          <w:sz w:val="28"/>
          <w:szCs w:val="28"/>
        </w:rPr>
        <w:t>В л</w:t>
      </w:r>
      <w:r w:rsidRPr="003529E7">
        <w:rPr>
          <w:rFonts w:ascii="Times New Roman" w:hAnsi="Times New Roman"/>
          <w:sz w:val="28"/>
          <w:szCs w:val="28"/>
        </w:rPr>
        <w:t>ичностном плане присутствуют высокая спонтанность и оживленность, дающие возможность реализовывать противоречивые личностные тенденции на фоне сниженной интегрирующей роли сознания, стремление пони</w:t>
      </w:r>
      <w:r>
        <w:rPr>
          <w:rFonts w:ascii="Times New Roman" w:hAnsi="Times New Roman"/>
          <w:sz w:val="28"/>
          <w:szCs w:val="28"/>
        </w:rPr>
        <w:t>жать</w:t>
      </w:r>
      <w:r w:rsidRPr="003529E7">
        <w:rPr>
          <w:rFonts w:ascii="Times New Roman" w:hAnsi="Times New Roman"/>
          <w:sz w:val="28"/>
          <w:szCs w:val="28"/>
        </w:rPr>
        <w:t xml:space="preserve"> свою эмоциональность, ста</w:t>
      </w:r>
      <w:r>
        <w:rPr>
          <w:rFonts w:ascii="Times New Roman" w:hAnsi="Times New Roman"/>
          <w:sz w:val="28"/>
          <w:szCs w:val="28"/>
        </w:rPr>
        <w:t>новиться</w:t>
      </w:r>
      <w:r w:rsidRPr="003529E7">
        <w:rPr>
          <w:rFonts w:ascii="Times New Roman" w:hAnsi="Times New Roman"/>
          <w:sz w:val="28"/>
          <w:szCs w:val="28"/>
        </w:rPr>
        <w:t xml:space="preserve"> отстраненным и  безучастным. </w:t>
      </w:r>
    </w:p>
    <w:p w:rsidR="00D56DC6" w:rsidRPr="003529E7" w:rsidRDefault="00D56DC6" w:rsidP="003529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29E7">
        <w:rPr>
          <w:rFonts w:ascii="Times New Roman" w:hAnsi="Times New Roman"/>
          <w:spacing w:val="2"/>
          <w:sz w:val="28"/>
          <w:szCs w:val="28"/>
        </w:rPr>
        <w:t xml:space="preserve">В когнитивном плане занижается оценка вреда курения для здоровья, однако, демонстрируется высокая критичность </w:t>
      </w:r>
      <w:r>
        <w:rPr>
          <w:rFonts w:ascii="Times New Roman" w:hAnsi="Times New Roman"/>
          <w:spacing w:val="2"/>
          <w:sz w:val="28"/>
          <w:szCs w:val="28"/>
        </w:rPr>
        <w:t xml:space="preserve">и </w:t>
      </w:r>
      <w:r w:rsidRPr="003529E7">
        <w:rPr>
          <w:rFonts w:ascii="Times New Roman" w:hAnsi="Times New Roman"/>
          <w:spacing w:val="2"/>
          <w:sz w:val="28"/>
          <w:szCs w:val="28"/>
        </w:rPr>
        <w:t>точность при распознании доказанных и недоказанных аспектов этого вреда. Высоко о</w:t>
      </w:r>
      <w:r w:rsidRPr="003529E7">
        <w:rPr>
          <w:rFonts w:ascii="Times New Roman" w:hAnsi="Times New Roman"/>
          <w:sz w:val="28"/>
          <w:szCs w:val="28"/>
        </w:rPr>
        <w:t xml:space="preserve">цениваются выгоды от курения, особенно преодоление монотонности времени вынужденного ожидания и получение удовольствия. </w:t>
      </w:r>
      <w:r>
        <w:rPr>
          <w:rFonts w:ascii="Times New Roman" w:hAnsi="Times New Roman"/>
          <w:sz w:val="28"/>
          <w:szCs w:val="28"/>
        </w:rPr>
        <w:t>Основной п</w:t>
      </w:r>
      <w:r w:rsidRPr="003529E7">
        <w:rPr>
          <w:rFonts w:ascii="Times New Roman" w:hAnsi="Times New Roman"/>
          <w:sz w:val="28"/>
          <w:szCs w:val="28"/>
        </w:rPr>
        <w:t>ричиной формировани</w:t>
      </w:r>
      <w:r>
        <w:rPr>
          <w:rFonts w:ascii="Times New Roman" w:hAnsi="Times New Roman"/>
          <w:sz w:val="28"/>
          <w:szCs w:val="28"/>
        </w:rPr>
        <w:t>я</w:t>
      </w:r>
      <w:r w:rsidRPr="003529E7">
        <w:rPr>
          <w:rFonts w:ascii="Times New Roman" w:hAnsi="Times New Roman"/>
          <w:sz w:val="28"/>
          <w:szCs w:val="28"/>
        </w:rPr>
        <w:t xml:space="preserve"> зависимости от курения </w:t>
      </w:r>
      <w:r>
        <w:rPr>
          <w:rFonts w:ascii="Times New Roman" w:hAnsi="Times New Roman"/>
          <w:sz w:val="28"/>
          <w:szCs w:val="28"/>
        </w:rPr>
        <w:t>признается</w:t>
      </w:r>
      <w:r w:rsidRPr="003529E7">
        <w:rPr>
          <w:rFonts w:ascii="Times New Roman" w:hAnsi="Times New Roman"/>
          <w:sz w:val="28"/>
          <w:szCs w:val="28"/>
        </w:rPr>
        <w:t xml:space="preserve"> продолжительное время употребления</w:t>
      </w:r>
      <w:r>
        <w:rPr>
          <w:rFonts w:ascii="Times New Roman" w:hAnsi="Times New Roman"/>
          <w:sz w:val="28"/>
          <w:szCs w:val="28"/>
        </w:rPr>
        <w:t xml:space="preserve"> табачных изделий</w:t>
      </w:r>
      <w:r w:rsidRPr="003529E7">
        <w:rPr>
          <w:rFonts w:ascii="Times New Roman" w:hAnsi="Times New Roman"/>
          <w:sz w:val="28"/>
          <w:szCs w:val="28"/>
        </w:rPr>
        <w:t xml:space="preserve">. Из мер борьбы с курением высокая значимость придается только запрету лечащего врача в связи с состоянием здоровья, значение прочих мер борьбы занижается. </w:t>
      </w:r>
    </w:p>
    <w:p w:rsidR="00D56DC6" w:rsidRPr="003529E7" w:rsidRDefault="00D56DC6" w:rsidP="003529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29E7">
        <w:rPr>
          <w:rFonts w:ascii="Times New Roman" w:hAnsi="Times New Roman"/>
          <w:sz w:val="28"/>
          <w:szCs w:val="28"/>
        </w:rPr>
        <w:t xml:space="preserve">Эмоциональное отношение к курению располагается в диапазоне от  безразличного до положительного, с ним  связываются эмоции удивления, радости, гнева, спонтанность, оживленность, отсутствие напряженности. </w:t>
      </w:r>
    </w:p>
    <w:p w:rsidR="00D56DC6" w:rsidRPr="003529E7" w:rsidRDefault="00D56DC6" w:rsidP="003529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29E7">
        <w:rPr>
          <w:rFonts w:ascii="Times New Roman" w:hAnsi="Times New Roman"/>
          <w:sz w:val="28"/>
          <w:szCs w:val="28"/>
        </w:rPr>
        <w:t>Высоко оцениваются функции курения в общении, особенно его роль в достижении больших сближения, открытости и взаимопонимания между общающимися партнерами на фоне их обоюдного курения. Также более высоко оцениваются побудительные стимулы к закуриванию: вид другого курящего и приглашение закурить, исходящего от другого курящего.</w:t>
      </w:r>
    </w:p>
    <w:p w:rsidR="00D56DC6" w:rsidRPr="003529E7" w:rsidRDefault="00D56DC6" w:rsidP="003529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29E7">
        <w:rPr>
          <w:rFonts w:ascii="Times New Roman" w:hAnsi="Times New Roman"/>
          <w:spacing w:val="2"/>
          <w:sz w:val="28"/>
          <w:szCs w:val="28"/>
        </w:rPr>
        <w:t>В межгрупповых отношениях курящих и некурящих слабо проявляются феномены внутригруппового фаворитизма и внешнегрупповой враждебности. Однако в проективных ситуациях взаимодействия присутствует о</w:t>
      </w:r>
      <w:r w:rsidRPr="003529E7">
        <w:rPr>
          <w:rFonts w:ascii="Times New Roman" w:hAnsi="Times New Roman"/>
          <w:sz w:val="28"/>
          <w:szCs w:val="28"/>
        </w:rPr>
        <w:t>жидание проявлений враждебности в адрес персонажа курящей женщины, исходящей преимущественно от персонажа некурящего мужчины.</w:t>
      </w:r>
    </w:p>
    <w:p w:rsidR="00D56DC6" w:rsidRPr="003529E7" w:rsidRDefault="00D56DC6" w:rsidP="00006D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29E7">
        <w:rPr>
          <w:rFonts w:ascii="Times New Roman" w:hAnsi="Times New Roman"/>
          <w:sz w:val="28"/>
          <w:szCs w:val="28"/>
        </w:rPr>
        <w:t>Но даже при положительном отношении к курению оно</w:t>
      </w:r>
      <w:r>
        <w:rPr>
          <w:rFonts w:ascii="Times New Roman" w:hAnsi="Times New Roman"/>
          <w:sz w:val="28"/>
          <w:szCs w:val="28"/>
        </w:rPr>
        <w:t>, по-видимому,</w:t>
      </w:r>
      <w:r w:rsidRPr="003529E7">
        <w:rPr>
          <w:rFonts w:ascii="Times New Roman" w:hAnsi="Times New Roman"/>
          <w:sz w:val="28"/>
          <w:szCs w:val="28"/>
        </w:rPr>
        <w:t xml:space="preserve"> не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считается престижным – об этом можно </w:t>
      </w:r>
      <w:r>
        <w:rPr>
          <w:rFonts w:ascii="Times New Roman" w:hAnsi="Times New Roman"/>
          <w:spacing w:val="2"/>
          <w:sz w:val="28"/>
          <w:szCs w:val="28"/>
        </w:rPr>
        <w:t>сделать вывод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по избеганию </w:t>
      </w:r>
      <w:r>
        <w:rPr>
          <w:rFonts w:ascii="Times New Roman" w:hAnsi="Times New Roman"/>
          <w:spacing w:val="2"/>
          <w:sz w:val="28"/>
          <w:szCs w:val="28"/>
        </w:rPr>
        <w:t xml:space="preserve">иден- </w:t>
      </w:r>
      <w:r w:rsidRPr="003529E7">
        <w:rPr>
          <w:rFonts w:ascii="Times New Roman" w:hAnsi="Times New Roman"/>
          <w:spacing w:val="2"/>
          <w:sz w:val="28"/>
          <w:szCs w:val="28"/>
        </w:rPr>
        <w:t>тификации себя с категорией курящих при редком и неинтенсивном курении.</w:t>
      </w:r>
    </w:p>
    <w:p w:rsidR="00D56DC6" w:rsidRPr="003529E7" w:rsidRDefault="00D56DC6" w:rsidP="003529E7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529E7">
        <w:rPr>
          <w:rFonts w:ascii="Times New Roman" w:hAnsi="Times New Roman"/>
          <w:spacing w:val="2"/>
          <w:sz w:val="28"/>
          <w:szCs w:val="28"/>
          <w:u w:val="single"/>
        </w:rPr>
        <w:t>Фактор 3</w:t>
      </w:r>
      <w:r w:rsidRPr="009B02F5">
        <w:rPr>
          <w:rFonts w:ascii="Times New Roman" w:hAnsi="Times New Roman"/>
          <w:spacing w:val="2"/>
          <w:sz w:val="28"/>
          <w:szCs w:val="28"/>
        </w:rPr>
        <w:t xml:space="preserve"> - </w:t>
      </w:r>
      <w:r w:rsidRPr="003529E7">
        <w:rPr>
          <w:rFonts w:ascii="Times New Roman" w:hAnsi="Times New Roman"/>
          <w:spacing w:val="2"/>
          <w:sz w:val="28"/>
          <w:szCs w:val="28"/>
        </w:rPr>
        <w:t>«Противоречиво-отрицательное отношение к курению на основе отрицательного самоотношения». Это отношение к курению формируется условием низкой и неблагоприятной самооценки и слабо связано с личным опытом курения.</w:t>
      </w:r>
    </w:p>
    <w:p w:rsidR="00D56DC6" w:rsidRPr="003529E7" w:rsidRDefault="00D56DC6" w:rsidP="003529E7">
      <w:pPr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529E7">
        <w:rPr>
          <w:rFonts w:ascii="Times New Roman" w:hAnsi="Times New Roman"/>
          <w:spacing w:val="-2"/>
          <w:sz w:val="28"/>
          <w:szCs w:val="28"/>
        </w:rPr>
        <w:t xml:space="preserve">Отчетливое отрицательное самоотношение проявляется в максимальной самооценке по отрицательным личностным качествам и минимальной – по положительным. У себя обнаруживаются: уныние,  эгоизм, равнодушие, замкнутость, недостаток доброты и мягкости, низко оцениваются собственные моральные качества и т.д. </w:t>
      </w:r>
      <w:r>
        <w:rPr>
          <w:rFonts w:ascii="Times New Roman" w:hAnsi="Times New Roman"/>
          <w:spacing w:val="-2"/>
          <w:sz w:val="28"/>
          <w:szCs w:val="28"/>
        </w:rPr>
        <w:t>В</w:t>
      </w:r>
      <w:r w:rsidRPr="003529E7">
        <w:rPr>
          <w:rFonts w:ascii="Times New Roman" w:hAnsi="Times New Roman"/>
          <w:spacing w:val="-2"/>
          <w:sz w:val="28"/>
          <w:szCs w:val="28"/>
        </w:rPr>
        <w:t xml:space="preserve"> личностном плане присутствуют пассивность в разрешении актуальных проблем,  интровертированость, соматический дискомфорт, ипохондрич</w:t>
      </w:r>
      <w:r w:rsidRPr="003529E7">
        <w:rPr>
          <w:rFonts w:ascii="Times New Roman" w:hAnsi="Times New Roman"/>
          <w:spacing w:val="-2"/>
          <w:sz w:val="28"/>
          <w:szCs w:val="28"/>
        </w:rPr>
        <w:softHyphen/>
        <w:t xml:space="preserve">ность, приниженность, негативизм, имеются проблемы с успокоением и теплыми дружескими привязанностями. </w:t>
      </w:r>
      <w:r>
        <w:rPr>
          <w:rFonts w:ascii="Times New Roman" w:hAnsi="Times New Roman"/>
          <w:spacing w:val="-2"/>
          <w:sz w:val="28"/>
          <w:szCs w:val="28"/>
        </w:rPr>
        <w:t>П</w:t>
      </w:r>
      <w:r w:rsidRPr="003529E7">
        <w:rPr>
          <w:rFonts w:ascii="Times New Roman" w:hAnsi="Times New Roman"/>
          <w:spacing w:val="-2"/>
          <w:sz w:val="28"/>
          <w:szCs w:val="28"/>
        </w:rPr>
        <w:t>ризнание зависимости здоровья от уровня развития медицины и качества медицинской помощи указывает на экстернальный локус контроля в вопросах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529E7">
        <w:rPr>
          <w:rFonts w:ascii="Times New Roman" w:hAnsi="Times New Roman"/>
          <w:spacing w:val="-2"/>
          <w:sz w:val="28"/>
          <w:szCs w:val="28"/>
        </w:rPr>
        <w:t xml:space="preserve"> здоровья.</w:t>
      </w:r>
    </w:p>
    <w:p w:rsidR="00D56DC6" w:rsidRPr="003529E7" w:rsidRDefault="00D56DC6" w:rsidP="003529E7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529E7">
        <w:rPr>
          <w:rFonts w:ascii="Times New Roman" w:hAnsi="Times New Roman"/>
          <w:spacing w:val="2"/>
          <w:sz w:val="28"/>
          <w:szCs w:val="28"/>
        </w:rPr>
        <w:t>Собственные негативные личностные качества</w:t>
      </w:r>
      <w:r w:rsidRPr="003529E7">
        <w:rPr>
          <w:rFonts w:ascii="Times New Roman" w:hAnsi="Times New Roman"/>
          <w:sz w:val="28"/>
          <w:szCs w:val="28"/>
        </w:rPr>
        <w:t xml:space="preserve"> проецируются и на обе оцениваемые группы – курящих и некурящих: у них тоже усматриваются уны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529E7">
        <w:rPr>
          <w:rFonts w:ascii="Times New Roman" w:hAnsi="Times New Roman"/>
          <w:sz w:val="28"/>
          <w:szCs w:val="28"/>
        </w:rPr>
        <w:t xml:space="preserve">ние, замкнутость и равнодушие. При этом есть тенденция все же выделять </w:t>
      </w:r>
      <w:r>
        <w:rPr>
          <w:rFonts w:ascii="Times New Roman" w:hAnsi="Times New Roman"/>
          <w:sz w:val="28"/>
          <w:szCs w:val="28"/>
        </w:rPr>
        <w:t>ка</w:t>
      </w:r>
      <w:r w:rsidRPr="003529E7">
        <w:rPr>
          <w:rFonts w:ascii="Times New Roman" w:hAnsi="Times New Roman"/>
          <w:sz w:val="28"/>
          <w:szCs w:val="28"/>
        </w:rPr>
        <w:t xml:space="preserve">тегорию курящих - они представляются более благополучными и уверенными в себе. </w:t>
      </w:r>
    </w:p>
    <w:p w:rsidR="00D56DC6" w:rsidRPr="003529E7" w:rsidRDefault="00D56DC6" w:rsidP="003529E7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529E7">
        <w:rPr>
          <w:rFonts w:ascii="Times New Roman" w:hAnsi="Times New Roman"/>
          <w:spacing w:val="2"/>
          <w:sz w:val="28"/>
          <w:szCs w:val="28"/>
        </w:rPr>
        <w:t>Межгрупповые взаимодействия курящих и некурящих представляются проблемными и напряженными в силу склонности воспринимать обычное поведение людей обеих категорий (курящих и некурящих) при взаимодействиях в ситуациях «пассивного» курения как противоположное тому, что считается правильным и социально желательным. По всем проективным ситуациям реплики в диалогах персонажей формулируются максимально враждебными и минимально доброжелательными.</w:t>
      </w:r>
    </w:p>
    <w:p w:rsidR="00D56DC6" w:rsidRPr="003529E7" w:rsidRDefault="00D56DC6" w:rsidP="003529E7">
      <w:pPr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529E7">
        <w:rPr>
          <w:rFonts w:ascii="Times New Roman" w:hAnsi="Times New Roman"/>
          <w:spacing w:val="-6"/>
          <w:sz w:val="28"/>
          <w:szCs w:val="28"/>
        </w:rPr>
        <w:t>В когнитивном плане наблюдаются максимально высокие оценки вредности курения для здоровья при минимальной точности в распознании недоказанных (вымыш</w:t>
      </w:r>
      <w:r w:rsidRPr="003529E7">
        <w:rPr>
          <w:rFonts w:ascii="Times New Roman" w:hAnsi="Times New Roman"/>
          <w:spacing w:val="-6"/>
          <w:sz w:val="28"/>
          <w:szCs w:val="28"/>
        </w:rPr>
        <w:softHyphen/>
        <w:t xml:space="preserve">ленных) аспектов вреда. Вред «пассивного» курения, однако, оценивается невысоко. </w:t>
      </w:r>
    </w:p>
    <w:p w:rsidR="00D56DC6" w:rsidRPr="003529E7" w:rsidRDefault="00D56DC6" w:rsidP="003529E7">
      <w:pPr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529E7">
        <w:rPr>
          <w:rFonts w:ascii="Times New Roman" w:hAnsi="Times New Roman"/>
          <w:spacing w:val="-2"/>
          <w:sz w:val="28"/>
          <w:szCs w:val="28"/>
        </w:rPr>
        <w:t xml:space="preserve">Выгоды от курения тоже признаются,  особенно то, что оно стимулирует умственную деятельность  и приносит удовольствие. Очень важная выгода, признаваемая за курением, и из-за которой оно считается престижным - это его функции в межличностном общении. Особенно ценятся такие моменты, что оно помогает вступить в контакт с незнакомым человеком и познакомиться, а также расширить и поддерживать круг знакомств в соответствии с интересами. Разделяется не свойственное большинству мнение, что курение придает облику курящей женщины утонченность и изысканность, благодаря чему она выглядит более женственной. </w:t>
      </w:r>
    </w:p>
    <w:p w:rsidR="00D56DC6" w:rsidRPr="003529E7" w:rsidRDefault="00D56DC6" w:rsidP="003529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29E7">
        <w:rPr>
          <w:rFonts w:ascii="Times New Roman" w:hAnsi="Times New Roman"/>
          <w:sz w:val="28"/>
          <w:szCs w:val="28"/>
        </w:rPr>
        <w:t xml:space="preserve">Эмоциональное отношение к курению противоречивое: хотя оно и осознается как отрицательное, но связывается с </w:t>
      </w:r>
      <w:r w:rsidRPr="003529E7">
        <w:rPr>
          <w:rFonts w:ascii="Times New Roman" w:hAnsi="Times New Roman"/>
          <w:spacing w:val="2"/>
          <w:sz w:val="28"/>
          <w:szCs w:val="28"/>
        </w:rPr>
        <w:t>интересом, а</w:t>
      </w:r>
      <w:r w:rsidRPr="003529E7">
        <w:rPr>
          <w:rFonts w:ascii="Times New Roman" w:hAnsi="Times New Roman"/>
          <w:sz w:val="28"/>
          <w:szCs w:val="28"/>
        </w:rPr>
        <w:t xml:space="preserve"> по цветовому тесту </w:t>
      </w:r>
      <w:r w:rsidRPr="003529E7">
        <w:rPr>
          <w:rFonts w:ascii="Times New Roman" w:hAnsi="Times New Roman"/>
          <w:spacing w:val="2"/>
          <w:sz w:val="28"/>
          <w:szCs w:val="28"/>
        </w:rPr>
        <w:t>ассоциируется с оживлением, творческой спонтанностью, общительностью.</w:t>
      </w:r>
      <w:r w:rsidRPr="003529E7">
        <w:rPr>
          <w:rFonts w:ascii="Times New Roman" w:hAnsi="Times New Roman"/>
          <w:sz w:val="28"/>
          <w:szCs w:val="28"/>
        </w:rPr>
        <w:t xml:space="preserve"> </w:t>
      </w:r>
    </w:p>
    <w:p w:rsidR="00D56DC6" w:rsidRDefault="00D56DC6" w:rsidP="00CF59E0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529E7">
        <w:rPr>
          <w:rFonts w:ascii="Times New Roman" w:hAnsi="Times New Roman"/>
          <w:spacing w:val="2"/>
          <w:sz w:val="28"/>
          <w:szCs w:val="28"/>
        </w:rPr>
        <w:t>Данное отношение к курению слабо связано с оценками значимости мер борьбы с курением.</w:t>
      </w:r>
    </w:p>
    <w:p w:rsidR="00D56DC6" w:rsidRPr="003529E7" w:rsidRDefault="00D56DC6" w:rsidP="00CF59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59E0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3529E7">
        <w:rPr>
          <w:rFonts w:ascii="Times New Roman" w:hAnsi="Times New Roman"/>
          <w:b/>
          <w:spacing w:val="2"/>
          <w:sz w:val="28"/>
          <w:szCs w:val="28"/>
        </w:rPr>
        <w:t xml:space="preserve">В подпараграфе </w:t>
      </w:r>
      <w:r w:rsidRPr="003529E7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2</w:t>
      </w:r>
      <w:r w:rsidRPr="003529E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8</w:t>
      </w:r>
      <w:r w:rsidRPr="003529E7">
        <w:rPr>
          <w:rFonts w:ascii="Times New Roman" w:hAnsi="Times New Roman"/>
          <w:b/>
          <w:sz w:val="28"/>
          <w:szCs w:val="28"/>
        </w:rPr>
        <w:t>.</w:t>
      </w:r>
      <w:r w:rsidRPr="003529E7">
        <w:rPr>
          <w:rFonts w:ascii="Times New Roman" w:hAnsi="Times New Roman"/>
          <w:sz w:val="28"/>
          <w:szCs w:val="28"/>
        </w:rPr>
        <w:t xml:space="preserve"> приводится общая характеристика результатов многоуровневого исследования отношения к табакокурению. </w:t>
      </w:r>
    </w:p>
    <w:p w:rsidR="00D56DC6" w:rsidRDefault="00D56DC6" w:rsidP="0016167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29E7">
        <w:rPr>
          <w:rFonts w:ascii="Times New Roman" w:hAnsi="Times New Roman"/>
          <w:sz w:val="28"/>
          <w:szCs w:val="28"/>
        </w:rPr>
        <w:t>В среднем по выборке, если принимать за единицу отсчета тот вред от курения, который получает сам курящий, вред от «пассивного» курения оценивался в 0,76.</w:t>
      </w:r>
    </w:p>
    <w:p w:rsidR="00D56DC6" w:rsidRPr="00050F12" w:rsidRDefault="00D56DC6" w:rsidP="00633AE6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Обнаружилась выраженная взаимосвязь соответствия эмоционального компонента отношения когнитивному компоненту в части признания степени вреда курения для здоровья. Эти данные свидетельствуют о структурных взаимосвязях как внутри отдельных компонентов психологического отношения к курению, так и между ними.</w:t>
      </w:r>
    </w:p>
    <w:p w:rsidR="00D56DC6" w:rsidRPr="003529E7" w:rsidRDefault="00D56DC6" w:rsidP="003529E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6DC6" w:rsidRPr="003529E7" w:rsidRDefault="00D56DC6" w:rsidP="0016167B">
      <w:p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Text Box 16" o:spid="_x0000_s1031" type="#_x0000_t202" style="position:absolute;left:0;text-align:left;margin-left:117pt;margin-top:222.85pt;width:134.8pt;height:26.1pt;z-index:2516572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oKhAIAABUFAAAOAAAAZHJzL2Uyb0RvYy54bWysVNuO2yAQfa/Uf0C8Z21nnYutdVZ7aapK&#10;24u02w8ggGNUm0HAxt5W++8dcJKm21aqqvoBAzMcZuac4eJy6Fqyk9Yp0BXNzlJKpOYglN5W9PPD&#10;erKkxHmmBWtBy4o+SUcvV69fXfSmlFNooBXSEgTRruxNRRvvTZkkjjeyY+4MjNRorMF2zOPSbhNh&#10;WY/oXZtM03Se9GCFscClc7h7OxrpKuLXteT+Y1076UlbUYzNx9HGcRPGZHXByq1lplF8Hwb7hyg6&#10;pjReeoS6ZZ6RR6t+geoUt+Cg9mccugTqWnEZc8BssvRFNvcNMzLmgsVx5lgm9/9g+YfdJ0uUqOiC&#10;Es06pOhBDp5cw0CyeShPb1yJXvcG/fyA+0hzTNWZO+BfHNFw0zC9lVfWQt9IJjC8LJxMTo6OOC6A&#10;bPr3IPAe9ughAg217ULtsBoE0ZGmpyM1IRYerlxkWTFHE0fb+XmWLyJ3CSsPp411/q2EjoRJRS1S&#10;H9HZ7s75EA0rDy7hMgetEmvVtnFht5ub1pIdQ5ms4xcTeOHW6uCsIRwbEccdDBLvCLYQbqT9W5FN&#10;8/R6WkzW8+Vikq/z2aRYpMtJmhXXmEhe5Lfr5xBglpeNEkLqO6XlQYJZ/ncU75thFE8UIekrWsym&#10;s5GiPyaZxu93SXbKY0e2qqvo8ujEykDsGy0wbVZ6ptpxnvwcfqwy1uDwj1WJMgjMjxrww2aIgjs/&#10;qGsD4gl1YQFpQ4bxNcFJA/YrJT12ZkU1Ph2UtO80KqvI8jw0clzks8UUF/bUsjm1MM0RqKKeknF6&#10;48fmfzRWbRu8Z9SyhitUY62iUIJsx5j2Gsbeixnt34nQ3Kfr6PXjNVt9BwAA//8DAFBLAwQUAAYA&#10;CAAAACEAfNSjjuEAAAALAQAADwAAAGRycy9kb3ducmV2LnhtbEyPzU7DMBCE70i8g7VI3KhDm/Qn&#10;xKkqUE9VD5RKXF17iSPidYjdNrw9ywmOszOa/aZaj74TFxxiG0jB4yQDgWSCbalRcHzbPixBxKTJ&#10;6i4QKvjGCOv69qbSpQ1XesXLITWCSyiWWoFLqS+ljMah13ESeiT2PsLgdWI5NNIO+srlvpPTLJtL&#10;r1viD073+OzQfB7OXsEXvuw378XRmO1Y7PbG2d1ytErd342bJxAJx/QXhl98RoeamU7hTDaKTsF0&#10;lvOWpCDPiwUIThTZbA7ixJfVYgWyruT/DfUPAAAA//8DAFBLAQItABQABgAIAAAAIQC2gziS/gAA&#10;AOEBAAATAAAAAAAAAAAAAAAAAAAAAABbQ29udGVudF9UeXBlc10ueG1sUEsBAi0AFAAGAAgAAAAh&#10;ADj9If/WAAAAlAEAAAsAAAAAAAAAAAAAAAAALwEAAF9yZWxzLy5yZWxzUEsBAi0AFAAGAAgAAAAh&#10;AJqDOgqEAgAAFQUAAA4AAAAAAAAAAAAAAAAALgIAAGRycy9lMm9Eb2MueG1sUEsBAi0AFAAGAAgA&#10;AAAhAHzUo47hAAAACwEAAA8AAAAAAAAAAAAAAAAA3gQAAGRycy9kb3ducmV2LnhtbFBLBQYAAAAA&#10;BAAEAPMAAADsBQAAAAA=&#10;" stroked="f">
            <v:textbox style="mso-next-textbox:#Text Box 16">
              <w:txbxContent>
                <w:p w:rsidR="00D56DC6" w:rsidRDefault="00D56DC6" w:rsidP="002F2E12">
                  <w:r>
                    <w:t>Стандартные номера цветов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0" o:spid="_x0000_s1032" type="#_x0000_t202" style="position:absolute;left:0;text-align:left;margin-left:306pt;margin-top:203.65pt;width:27pt;height:21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oqgwIAABYFAAAOAAAAZHJzL2Uyb0RvYy54bWysVNmO2yAUfa/Uf0C8Z7zUWWzFGc3SVJWm&#10;izTTDyCAY1QMFEjsadV/7wUnmUwXqarqBxu41+cu51yWl0Mn0Z5bJ7SqcXaRYsQV1UyobY0/Pawn&#10;C4ycJ4oRqRWv8SN3+HL18sWyNxXPdasl4xYBiHJVb2rcem+qJHG05R1xF9pwBcZG24542Nptwizp&#10;Ab2TSZ6ms6TXlhmrKXcOTm9HI15F/Kbh1H9oGsc9kjWG3Hx82/jehHeyWpJqa4lpBT2kQf4hi44I&#10;BUFPULfEE7Sz4heoTlCrnW78BdVdoptGUB5rgGqy9Kdq7ltieKwFmuPMqU3u/8HS9/uPFglW4xlG&#10;inRA0QMfPLrWA8pie3rjKvC6N+DnBzgHmmOpztxp+tkhpW9aorb8ylrdt5wwSC8LjU3Ofg2EuMoF&#10;kE3/TjOIQ3ZeR6ChsV3oHXQDATrQ9HiiJuRC4fBVkZcpWCiY8tlsDusQgVTHn411/g3XHQqLGltg&#10;PoKT/Z3zo+vRJcRyWgq2FlLGjd1ubqRFewIqWcfngP7MTargrHT4bUQcTyBHiBFsIdvI+rcyy4v0&#10;Oi8n69liPinWxXRSztPFJM3K63KWFmVxu/4eEsyKqhWMcXUnFD8qMCv+juHDLIzaiRpEfY3LaT4d&#10;GfpjkWl8fldkJzwMpBRdjRcnJ1IFXl8rBmWTyhMhx3XyPP1ICPTg+I1diSoIxI8S8MNmiHorQvQg&#10;io1mjyALq4E2YBguE1i02n7FqIfBrLH7siOWYyTfKpBWmRVFmOS4KabzHDb23LI5txBFAarGHqNx&#10;eePH6d8ZK7YtRBrFrPQVyLERUSpPWR1EDMMXazpcFGG6z/fR6+k6W/0AAAD//wMAUEsDBBQABgAI&#10;AAAAIQDrexU03wAAAAsBAAAPAAAAZHJzL2Rvd25yZXYueG1sTI/BTsMwEETvSPyDtUhcEHXaBoeG&#10;OBUggXpt6Qc48TaJiNdR7Dbp37Oc4Lizo5k3xXZ2vbjgGDpPGpaLBARS7W1HjYbj18fjM4gQDVnT&#10;e0INVwywLW9vCpNbP9EeL4fYCA6hkBsNbYxDLmWoW3QmLPyAxL+TH52JfI6NtKOZONz1cpUkSjrT&#10;ETe0ZsD3Fuvvw9lpOO2mh6fNVH3GY7ZP1Zvpsspftb6/m19fQESc458ZfvEZHUpmqvyZbBC9BrVc&#10;8ZaoIU2yNQh2KKVYqVhJN2uQZSH/byh/AAAA//8DAFBLAQItABQABgAIAAAAIQC2gziS/gAAAOEB&#10;AAATAAAAAAAAAAAAAAAAAAAAAABbQ29udGVudF9UeXBlc10ueG1sUEsBAi0AFAAGAAgAAAAhADj9&#10;If/WAAAAlAEAAAsAAAAAAAAAAAAAAAAALwEAAF9yZWxzLy5yZWxzUEsBAi0AFAAGAAgAAAAhAECK&#10;OiqDAgAAFgUAAA4AAAAAAAAAAAAAAAAALgIAAGRycy9lMm9Eb2MueG1sUEsBAi0AFAAGAAgAAAAh&#10;AOt7FTTfAAAACwEAAA8AAAAAAAAAAAAAAAAA3QQAAGRycy9kb3ducmV2LnhtbFBLBQYAAAAABAAE&#10;APMAAADpBQAAAAA=&#10;" stroked="f">
            <v:textbox style="mso-next-textbox:#Text Box 10">
              <w:txbxContent>
                <w:p w:rsidR="00D56DC6" w:rsidRPr="00AC6ED4" w:rsidRDefault="00D56DC6" w:rsidP="005212A7">
                  <w:pPr>
                    <w:rPr>
                      <w:b/>
                      <w:spacing w:val="2"/>
                    </w:rPr>
                  </w:pPr>
                  <w:r w:rsidRPr="00AC6ED4">
                    <w:rPr>
                      <w:rFonts w:ascii="Times New Roman" w:hAnsi="Times New Roman"/>
                      <w:b/>
                      <w:spacing w:val="2"/>
                    </w:rPr>
                    <w:t>0</w:t>
                  </w:r>
                </w:p>
              </w:txbxContent>
            </v:textbox>
          </v:shape>
        </w:pict>
      </w:r>
      <w:r w:rsidRPr="00764661">
        <w:rPr>
          <w:rFonts w:ascii="Times New Roman" w:hAnsi="Times New Roman"/>
          <w:noProof/>
          <w:sz w:val="28"/>
          <w:szCs w:val="28"/>
        </w:rPr>
        <w:pict>
          <v:shape id="Рисунок 4" o:spid="_x0000_i1027" type="#_x0000_t75" style="width:465.75pt;height:244.5pt;visibility:visible">
            <v:imagedata r:id="rId12" o:title=""/>
          </v:shape>
        </w:pict>
      </w:r>
    </w:p>
    <w:p w:rsidR="00D56DC6" w:rsidRPr="003529E7" w:rsidRDefault="00D56DC6" w:rsidP="003529E7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noProof/>
        </w:rPr>
        <w:pict>
          <v:shape id="Text Box 11" o:spid="_x0000_s1033" type="#_x0000_t202" style="position:absolute;left:0;text-align:left;margin-left:-18pt;margin-top:2.3pt;width:450pt;height:36.1pt;z-index:-251655168;visibility:visible" wrapcoords="-36 0 -36 21150 21600 21150 21600 0 -3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2+iAIAABcFAAAOAAAAZHJzL2Uyb0RvYy54bWysVG1v2yAQ/j5p/wHxPbUd2U1s1anaZJkm&#10;dS9Sux9AAMdoGBiQ2N3U/74DJ2m6F2malg8Oxx0Pd/c8x9X10Em059YJrWqcXaQYcUU1E2pb488P&#10;68kcI+eJYkRqxWv8yB2+Xrx+ddWbik91qyXjFgGIclVvatx6b6okcbTlHXEX2nAFzkbbjngw7TZh&#10;lvSA3slkmqaXSa8tM1ZT7hzsrkYnXkT8puHUf2waxz2SNYbcfPza+N2Eb7K4ItXWEtMKekiD/EMW&#10;HREKLj1BrYgnaGfFL1CdoFY73fgLqrtEN42gPNYA1WTpT9Xct8TwWAs0x5lTm9z/g6Uf9p8sEqzG&#10;BUaKdEDRAx88utUDyrLQnt64CqLuDcT5AfaB5liqM3eafnFI6WVL1JbfWKv7lhMG6cWTydnREccF&#10;kE3/XjO4h+y8jkBDY7vQO+gGAnSg6fFETciFwmYxy4o0BRcFX17M81nkLiHV8bSxzr/lukNhUWML&#10;1Ed0sr9zHuqA0GNIuMxpKdhaSBkNu90spUV7AjJZx18oHY68CJMqBCsdjo3ucQeShDuCL6Qbaf9e&#10;ZtM8vZ2Wk/XlfDbJ13kxKWfpfJJm5W15meZlvlo/hQSzvGoFY1zdCcWPEszyv6P4MAyjeKIIUV/j&#10;spgWI0V/LBJ6Gdr5myI74WEipehqPD8FkSoQ+0YxOEAqT4Qc18nL9GPLoAfH/9iVKIPA/KgBP2yG&#10;g+AALEhko9kj6MJqoA0YhtcEFq223zDqYTJr7L7uiOUYyXcKtFVmeR5GORp5MZuCYc89m3MPURSg&#10;auwxGpdLP47/zlixbeGmUc1K34AeGxGl8pwVVBIMmL5Y0+GlCON9bseo5/ds8QMAAP//AwBQSwME&#10;FAAGAAgAAAAhAFRWs0vcAAAACAEAAA8AAABkcnMvZG93bnJldi54bWxMj8FOwzAQRO9I/IO1SFxQ&#10;6wDBCSFOBUggri39gE28TSLidRS7Tfr3mBM9jmY086bcLHYQJ5p871jD/ToBQdw403OrYf/9scpB&#10;+IBscHBMGs7kYVNdX5VYGDfzlk670IpYwr5ADV0IYyGlbzqy6NduJI7ewU0WQ5RTK82Ecyy3g3xI&#10;EiUt9hwXOhzpvaPmZ3e0Gg5f893T81x/hn22TdUb9lntzlrf3iyvLyACLeE/DH/4ER2qyFS7Ixsv&#10;Bg2rRxW/BA2pAhH9XKVR1xoylYOsSnl5oPoFAAD//wMAUEsBAi0AFAAGAAgAAAAhALaDOJL+AAAA&#10;4QEAABMAAAAAAAAAAAAAAAAAAAAAAFtDb250ZW50X1R5cGVzXS54bWxQSwECLQAUAAYACAAAACEA&#10;OP0h/9YAAACUAQAACwAAAAAAAAAAAAAAAAAvAQAAX3JlbHMvLnJlbHNQSwECLQAUAAYACAAAACEA&#10;cr6NvogCAAAXBQAADgAAAAAAAAAAAAAAAAAuAgAAZHJzL2Uyb0RvYy54bWxQSwECLQAUAAYACAAA&#10;ACEAVFazS9wAAAAIAQAADwAAAAAAAAAAAAAAAADiBAAAZHJzL2Rvd25yZXYueG1sUEsFBgAAAAAE&#10;AAQA8wAAAOsFAAAAAA==&#10;" stroked="f">
            <v:textbox style="mso-next-textbox:#Text Box 11">
              <w:txbxContent>
                <w:p w:rsidR="00D56DC6" w:rsidRPr="0016167B" w:rsidRDefault="00D56DC6" w:rsidP="005212A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</w:t>
                  </w:r>
                  <w:r w:rsidRPr="0016167B">
                    <w:rPr>
                      <w:sz w:val="24"/>
                      <w:szCs w:val="24"/>
                    </w:rPr>
                    <w:t>Рис. 4</w:t>
                  </w:r>
                  <w:r w:rsidRPr="0016167B">
                    <w:rPr>
                      <w:b/>
                      <w:sz w:val="24"/>
                      <w:szCs w:val="24"/>
                    </w:rPr>
                    <w:t xml:space="preserve">. </w:t>
                  </w:r>
                  <w:r w:rsidRPr="0016167B">
                    <w:rPr>
                      <w:sz w:val="24"/>
                      <w:szCs w:val="24"/>
                    </w:rPr>
                    <w:t xml:space="preserve">Соотношение средних рангов цветов в раскладках относительно </w:t>
                  </w:r>
                </w:p>
                <w:p w:rsidR="00D56DC6" w:rsidRPr="0016167B" w:rsidRDefault="00D56DC6" w:rsidP="005212A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6167B">
                    <w:rPr>
                      <w:sz w:val="24"/>
                      <w:szCs w:val="24"/>
                    </w:rPr>
                    <w:t>курения и по предпочтению.</w:t>
                  </w:r>
                  <w:r w:rsidRPr="0016167B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type="tight"/>
          </v:shape>
        </w:pic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       </w:t>
      </w:r>
    </w:p>
    <w:p w:rsidR="00D56DC6" w:rsidRDefault="00D56DC6" w:rsidP="00AC6ED4">
      <w:pPr>
        <w:ind w:firstLine="709"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:rsidR="00D56DC6" w:rsidRDefault="00D56DC6" w:rsidP="00AC6ED4">
      <w:pPr>
        <w:ind w:firstLine="709"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:rsidR="00D56DC6" w:rsidRDefault="00D56DC6" w:rsidP="00633A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29E7">
        <w:rPr>
          <w:rFonts w:ascii="Times New Roman" w:hAnsi="Times New Roman"/>
          <w:spacing w:val="2"/>
          <w:sz w:val="28"/>
          <w:szCs w:val="28"/>
        </w:rPr>
        <w:t>Усредненная раскладка цветов, ассоциирующихся с курением, была зеркально противоположна усредненной раскладке по личностному предпочтению</w:t>
      </w:r>
      <w:r>
        <w:rPr>
          <w:rFonts w:ascii="Times New Roman" w:hAnsi="Times New Roman"/>
          <w:spacing w:val="2"/>
          <w:sz w:val="28"/>
          <w:szCs w:val="28"/>
        </w:rPr>
        <w:t xml:space="preserve"> (</w:t>
      </w:r>
      <w:r w:rsidRPr="003529E7">
        <w:rPr>
          <w:rFonts w:ascii="Times New Roman" w:hAnsi="Times New Roman"/>
          <w:spacing w:val="2"/>
          <w:sz w:val="28"/>
          <w:szCs w:val="28"/>
        </w:rPr>
        <w:t>выбор</w:t>
      </w:r>
      <w:r>
        <w:rPr>
          <w:rFonts w:ascii="Times New Roman" w:hAnsi="Times New Roman"/>
          <w:spacing w:val="2"/>
          <w:sz w:val="28"/>
          <w:szCs w:val="28"/>
        </w:rPr>
        <w:t xml:space="preserve"> наиболее приятного цвета) (Рис.4</w:t>
      </w:r>
      <w:r w:rsidRPr="003529E7">
        <w:rPr>
          <w:rFonts w:ascii="Times New Roman" w:hAnsi="Times New Roman"/>
          <w:spacing w:val="2"/>
          <w:sz w:val="28"/>
          <w:szCs w:val="28"/>
        </w:rPr>
        <w:t xml:space="preserve">). Это  подтверждает общую тенденцию негативного эмоционального отношения к курению не только в осознаваемых, но даже в большей степени в неосознаваемых аспектах. </w:t>
      </w:r>
      <w:r w:rsidRPr="003529E7">
        <w:rPr>
          <w:rFonts w:ascii="Times New Roman" w:hAnsi="Times New Roman"/>
          <w:snapToGrid w:val="0"/>
          <w:sz w:val="28"/>
          <w:szCs w:val="28"/>
        </w:rPr>
        <w:t xml:space="preserve">Такая последовательность </w:t>
      </w:r>
      <w:r w:rsidRPr="003529E7">
        <w:rPr>
          <w:rFonts w:ascii="Times New Roman" w:hAnsi="Times New Roman"/>
          <w:sz w:val="28"/>
          <w:szCs w:val="28"/>
        </w:rPr>
        <w:t>свидетельств</w:t>
      </w:r>
      <w:r>
        <w:rPr>
          <w:rFonts w:ascii="Times New Roman" w:hAnsi="Times New Roman"/>
          <w:sz w:val="28"/>
          <w:szCs w:val="28"/>
        </w:rPr>
        <w:t>ует</w:t>
      </w:r>
      <w:r w:rsidRPr="003529E7">
        <w:rPr>
          <w:rFonts w:ascii="Times New Roman" w:hAnsi="Times New Roman"/>
          <w:sz w:val="28"/>
          <w:szCs w:val="28"/>
        </w:rPr>
        <w:t xml:space="preserve"> об ассоциации курения с различными негативными эмоциональными состояниями, сопровождающими внутриличностные конфликты, фрустрации: пассивностью, агрессивностью, тревожностью и др</w:t>
      </w:r>
      <w:r>
        <w:rPr>
          <w:rFonts w:ascii="Times New Roman" w:hAnsi="Times New Roman"/>
          <w:sz w:val="28"/>
          <w:szCs w:val="28"/>
        </w:rPr>
        <w:t>.</w:t>
      </w:r>
    </w:p>
    <w:p w:rsidR="00D56DC6" w:rsidRDefault="00D56DC6" w:rsidP="00026CAD">
      <w:pPr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12477E">
        <w:rPr>
          <w:rFonts w:ascii="Times New Roman" w:hAnsi="Times New Roman"/>
          <w:sz w:val="28"/>
          <w:szCs w:val="28"/>
        </w:rPr>
        <w:t xml:space="preserve">Тенденция общего негативного эмоционального отношения к курению по выборке (мода – ответ «скорее отрицательно») сочетается с относительно более негативной оценкой личностных качеств тех людей, которым оно присуще. </w:t>
      </w:r>
      <w:r>
        <w:rPr>
          <w:rFonts w:ascii="Times New Roman" w:hAnsi="Times New Roman"/>
          <w:sz w:val="28"/>
          <w:szCs w:val="28"/>
        </w:rPr>
        <w:t xml:space="preserve">Эти </w:t>
      </w:r>
      <w:r w:rsidRPr="00491720">
        <w:rPr>
          <w:rFonts w:ascii="Times New Roman" w:hAnsi="Times New Roman"/>
          <w:sz w:val="28"/>
          <w:szCs w:val="28"/>
        </w:rPr>
        <w:t xml:space="preserve">данные </w:t>
      </w:r>
      <w:r>
        <w:rPr>
          <w:rFonts w:ascii="Times New Roman" w:hAnsi="Times New Roman"/>
          <w:sz w:val="28"/>
          <w:szCs w:val="28"/>
        </w:rPr>
        <w:t>свидетельствуют о</w:t>
      </w:r>
      <w:r w:rsidRPr="00491720">
        <w:rPr>
          <w:rFonts w:ascii="Times New Roman" w:hAnsi="Times New Roman"/>
          <w:sz w:val="28"/>
          <w:szCs w:val="28"/>
        </w:rPr>
        <w:t xml:space="preserve"> взаимосвязи субъект-объектного отношения (отно</w:t>
      </w:r>
      <w:r>
        <w:rPr>
          <w:rFonts w:ascii="Times New Roman" w:hAnsi="Times New Roman"/>
          <w:sz w:val="28"/>
          <w:szCs w:val="28"/>
        </w:rPr>
        <w:t xml:space="preserve">- </w:t>
      </w:r>
      <w:r w:rsidRPr="00491720">
        <w:rPr>
          <w:rFonts w:ascii="Times New Roman" w:hAnsi="Times New Roman"/>
          <w:sz w:val="28"/>
          <w:szCs w:val="28"/>
        </w:rPr>
        <w:t>шение, объектом которого выступает курени</w:t>
      </w:r>
      <w:r>
        <w:rPr>
          <w:sz w:val="28"/>
          <w:szCs w:val="28"/>
        </w:rPr>
        <w:t>е</w:t>
      </w:r>
      <w:r w:rsidRPr="00491720">
        <w:rPr>
          <w:rFonts w:ascii="Times New Roman" w:hAnsi="Times New Roman"/>
          <w:sz w:val="28"/>
          <w:szCs w:val="28"/>
        </w:rPr>
        <w:t xml:space="preserve"> как явление) и субъект-субъект</w:t>
      </w:r>
      <w:r>
        <w:rPr>
          <w:rFonts w:ascii="Times New Roman" w:hAnsi="Times New Roman"/>
          <w:sz w:val="28"/>
          <w:szCs w:val="28"/>
        </w:rPr>
        <w:t xml:space="preserve">- </w:t>
      </w:r>
      <w:r w:rsidRPr="00491720">
        <w:rPr>
          <w:rFonts w:ascii="Times New Roman" w:hAnsi="Times New Roman"/>
          <w:sz w:val="28"/>
          <w:szCs w:val="28"/>
        </w:rPr>
        <w:t>ного отношения (</w:t>
      </w:r>
      <w:r>
        <w:rPr>
          <w:rFonts w:ascii="Times New Roman" w:hAnsi="Times New Roman"/>
          <w:sz w:val="28"/>
          <w:szCs w:val="28"/>
        </w:rPr>
        <w:t>когда</w:t>
      </w:r>
      <w:r w:rsidRPr="00491720">
        <w:rPr>
          <w:rFonts w:ascii="Times New Roman" w:hAnsi="Times New Roman"/>
          <w:sz w:val="28"/>
          <w:szCs w:val="28"/>
        </w:rPr>
        <w:t xml:space="preserve"> объектом выступают курящие и некурящие люди).</w:t>
      </w:r>
      <w:r w:rsidRPr="00026CAD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D56DC6" w:rsidRPr="003529E7" w:rsidRDefault="00D56DC6" w:rsidP="00026CAD">
      <w:pPr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529E7">
        <w:rPr>
          <w:rFonts w:ascii="Times New Roman" w:hAnsi="Times New Roman"/>
          <w:spacing w:val="-6"/>
          <w:sz w:val="28"/>
          <w:szCs w:val="28"/>
        </w:rPr>
        <w:t xml:space="preserve">Была обнаружена большая согласованность в целом по выборке в признании коммуникативных функций курения. </w:t>
      </w:r>
      <w:r>
        <w:rPr>
          <w:rFonts w:ascii="Times New Roman" w:hAnsi="Times New Roman"/>
          <w:spacing w:val="-6"/>
          <w:sz w:val="28"/>
          <w:szCs w:val="28"/>
        </w:rPr>
        <w:t>С этим соотносится</w:t>
      </w:r>
      <w:r w:rsidRPr="003529E7">
        <w:rPr>
          <w:rFonts w:ascii="Times New Roman" w:hAnsi="Times New Roman"/>
          <w:spacing w:val="-6"/>
          <w:sz w:val="28"/>
          <w:szCs w:val="28"/>
        </w:rPr>
        <w:t xml:space="preserve"> влия</w:t>
      </w:r>
      <w:r>
        <w:rPr>
          <w:rFonts w:ascii="Times New Roman" w:hAnsi="Times New Roman"/>
          <w:spacing w:val="-6"/>
          <w:sz w:val="28"/>
          <w:szCs w:val="28"/>
        </w:rPr>
        <w:t>н</w:t>
      </w:r>
      <w:r w:rsidRPr="003529E7">
        <w:rPr>
          <w:rFonts w:ascii="Times New Roman" w:hAnsi="Times New Roman"/>
          <w:spacing w:val="-6"/>
          <w:sz w:val="28"/>
          <w:szCs w:val="28"/>
        </w:rPr>
        <w:t xml:space="preserve">ие такого личностного качества, как общительность, признаваемого за курящими. </w:t>
      </w:r>
    </w:p>
    <w:p w:rsidR="00D56DC6" w:rsidRPr="003529E7" w:rsidRDefault="00D56DC6" w:rsidP="00633AE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6DC6" w:rsidRPr="006E0DDF" w:rsidRDefault="00D56DC6" w:rsidP="0061257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E0DDF">
        <w:rPr>
          <w:rFonts w:ascii="Times New Roman" w:hAnsi="Times New Roman"/>
          <w:b/>
          <w:sz w:val="28"/>
          <w:szCs w:val="28"/>
        </w:rPr>
        <w:t>ОБЩИЕ ВЫВОДЫ ПО РЕЗУЛЬТАТАМ ИССЛЕДОВАНИЯ</w:t>
      </w:r>
    </w:p>
    <w:p w:rsidR="00D56DC6" w:rsidRPr="006E0DDF" w:rsidRDefault="00D56DC6" w:rsidP="0061257F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6E0DDF">
        <w:rPr>
          <w:rFonts w:ascii="Times New Roman" w:hAnsi="Times New Roman"/>
          <w:sz w:val="28"/>
          <w:szCs w:val="28"/>
        </w:rPr>
        <w:t xml:space="preserve">1. При анализе литературы по проблеме различий между курящими и некурящими людьми было обнаружено сравнительное психологическое неблагополучие курящих по широкому спектру показателей. </w:t>
      </w:r>
      <w:r w:rsidRPr="006E0DDF">
        <w:rPr>
          <w:rFonts w:ascii="Times New Roman" w:hAnsi="Times New Roman"/>
          <w:spacing w:val="2"/>
          <w:sz w:val="28"/>
          <w:szCs w:val="28"/>
        </w:rPr>
        <w:t xml:space="preserve">Для детального выявления отношения к табакокурению у курящих и некурящих была разработана оригинальная авторская методика. </w:t>
      </w:r>
    </w:p>
    <w:p w:rsidR="00D56DC6" w:rsidRPr="006E0DDF" w:rsidRDefault="00D56DC6" w:rsidP="0061257F">
      <w:pPr>
        <w:tabs>
          <w:tab w:val="left" w:pos="3240"/>
        </w:tabs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E0DDF">
        <w:rPr>
          <w:rFonts w:ascii="Times New Roman" w:hAnsi="Times New Roman"/>
          <w:spacing w:val="-4"/>
          <w:sz w:val="28"/>
          <w:szCs w:val="28"/>
        </w:rPr>
        <w:t>2. В результате проведенного эмпирического исследования была подтверждена гипотеза о том, что имеется тенденция негативного эмоционального отношения к курению, которая прослеживается и в более негативном отношении к курящим людям.</w:t>
      </w:r>
    </w:p>
    <w:p w:rsidR="00D56DC6" w:rsidRPr="006E0DDF" w:rsidRDefault="00D56DC6" w:rsidP="006125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0DDF">
        <w:rPr>
          <w:rFonts w:ascii="Times New Roman" w:hAnsi="Times New Roman"/>
          <w:sz w:val="28"/>
          <w:szCs w:val="28"/>
        </w:rPr>
        <w:t>3. Была подтверждена гипотеза, что существуют особенности отношения к табакокурению, различающиеся у курящих и некурящих. Эмоциональное отношение некурящих к курению более отрицательное и связано с эмоцией отвращения, особенно у некурящих мужчин, а у курящих оно в среднем характеризуется как безразличное. Н</w:t>
      </w:r>
      <w:r w:rsidRPr="006E0DDF">
        <w:rPr>
          <w:rFonts w:ascii="Times New Roman" w:hAnsi="Times New Roman"/>
          <w:spacing w:val="2"/>
          <w:sz w:val="28"/>
          <w:szCs w:val="28"/>
        </w:rPr>
        <w:t xml:space="preserve">екурящие  признают курение более вредным, </w:t>
      </w:r>
      <w:r>
        <w:rPr>
          <w:rFonts w:ascii="Times New Roman" w:hAnsi="Times New Roman"/>
          <w:spacing w:val="2"/>
          <w:sz w:val="28"/>
          <w:szCs w:val="28"/>
        </w:rPr>
        <w:t xml:space="preserve">в то время как </w:t>
      </w:r>
      <w:r w:rsidRPr="006E0DDF">
        <w:rPr>
          <w:rFonts w:ascii="Times New Roman" w:hAnsi="Times New Roman"/>
          <w:spacing w:val="2"/>
          <w:sz w:val="28"/>
          <w:szCs w:val="28"/>
        </w:rPr>
        <w:t xml:space="preserve">курящие </w:t>
      </w:r>
      <w:r>
        <w:rPr>
          <w:rFonts w:ascii="Times New Roman" w:hAnsi="Times New Roman"/>
          <w:sz w:val="28"/>
          <w:szCs w:val="28"/>
        </w:rPr>
        <w:t xml:space="preserve">критичнее и точнее </w:t>
      </w:r>
      <w:r w:rsidRPr="006E0DDF">
        <w:rPr>
          <w:rFonts w:ascii="Times New Roman" w:hAnsi="Times New Roman"/>
          <w:sz w:val="28"/>
          <w:szCs w:val="28"/>
        </w:rPr>
        <w:t xml:space="preserve">оценивают этот вред. </w:t>
      </w:r>
    </w:p>
    <w:p w:rsidR="00D56DC6" w:rsidRPr="006E0DDF" w:rsidRDefault="00D56DC6" w:rsidP="0061257F">
      <w:pPr>
        <w:ind w:firstLine="709"/>
        <w:jc w:val="both"/>
        <w:rPr>
          <w:rFonts w:ascii="Times New Roman" w:hAnsi="Times New Roman"/>
          <w:color w:val="0000FF"/>
          <w:spacing w:val="2"/>
          <w:sz w:val="28"/>
          <w:szCs w:val="28"/>
        </w:rPr>
      </w:pPr>
      <w:r w:rsidRPr="006E0DDF">
        <w:rPr>
          <w:rFonts w:ascii="Times New Roman" w:hAnsi="Times New Roman"/>
          <w:sz w:val="28"/>
          <w:szCs w:val="28"/>
        </w:rPr>
        <w:t>4. Подтвердилось предположение, что о</w:t>
      </w:r>
      <w:r w:rsidRPr="006E0DDF">
        <w:rPr>
          <w:rFonts w:ascii="Times New Roman" w:hAnsi="Times New Roman"/>
          <w:spacing w:val="2"/>
          <w:sz w:val="28"/>
          <w:szCs w:val="28"/>
        </w:rPr>
        <w:t xml:space="preserve">собенности актуального отношения человека к курению зависят </w:t>
      </w:r>
      <w:r w:rsidRPr="006E0DDF">
        <w:rPr>
          <w:rFonts w:ascii="Times New Roman" w:hAnsi="Times New Roman"/>
          <w:sz w:val="28"/>
          <w:szCs w:val="28"/>
        </w:rPr>
        <w:t xml:space="preserve">от его </w:t>
      </w:r>
      <w:r w:rsidRPr="006E0DDF">
        <w:rPr>
          <w:rFonts w:ascii="Times New Roman" w:hAnsi="Times New Roman"/>
          <w:spacing w:val="2"/>
          <w:sz w:val="28"/>
          <w:szCs w:val="28"/>
        </w:rPr>
        <w:t xml:space="preserve">личного опыта и, в том числе, </w:t>
      </w:r>
      <w:r w:rsidRPr="006E0DDF">
        <w:rPr>
          <w:rFonts w:ascii="Times New Roman" w:hAnsi="Times New Roman"/>
          <w:sz w:val="28"/>
          <w:szCs w:val="28"/>
        </w:rPr>
        <w:t xml:space="preserve">временного аспекта </w:t>
      </w:r>
      <w:r w:rsidRPr="00EE4536">
        <w:rPr>
          <w:sz w:val="28"/>
          <w:szCs w:val="28"/>
        </w:rPr>
        <w:t>–</w:t>
      </w:r>
      <w:r w:rsidRPr="006E0DDF">
        <w:rPr>
          <w:rFonts w:ascii="Times New Roman" w:hAnsi="Times New Roman"/>
          <w:sz w:val="28"/>
          <w:szCs w:val="28"/>
        </w:rPr>
        <w:t xml:space="preserve"> </w:t>
      </w:r>
      <w:r w:rsidRPr="006E0DDF">
        <w:rPr>
          <w:rFonts w:ascii="Times New Roman" w:hAnsi="Times New Roman"/>
          <w:spacing w:val="2"/>
          <w:sz w:val="28"/>
          <w:szCs w:val="28"/>
        </w:rPr>
        <w:t>как он оценивает свой прошлый опыт</w:t>
      </w:r>
      <w:r w:rsidRPr="006E0DDF">
        <w:rPr>
          <w:rFonts w:ascii="Times New Roman" w:hAnsi="Times New Roman"/>
          <w:sz w:val="28"/>
          <w:szCs w:val="28"/>
        </w:rPr>
        <w:t xml:space="preserve">, </w:t>
      </w:r>
      <w:r w:rsidRPr="006E0DDF">
        <w:rPr>
          <w:rFonts w:ascii="Times New Roman" w:hAnsi="Times New Roman"/>
          <w:spacing w:val="2"/>
          <w:sz w:val="28"/>
          <w:szCs w:val="28"/>
        </w:rPr>
        <w:t xml:space="preserve">какими представляет себе перспективы. В частности, обнаружилось сходство отношения к курению у желающих бросить курить, но неуверенных в успехе этой попытки с отношением к курению у категории некурящих. </w:t>
      </w:r>
    </w:p>
    <w:p w:rsidR="00D56DC6" w:rsidRPr="006E0DDF" w:rsidRDefault="00D56DC6" w:rsidP="00396F27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6E0DDF">
        <w:rPr>
          <w:rFonts w:ascii="Times New Roman" w:hAnsi="Times New Roman"/>
          <w:sz w:val="28"/>
          <w:szCs w:val="28"/>
        </w:rPr>
        <w:t xml:space="preserve">5.  Подтвердилась гипотеза о различиях в отношении к курению у мужчин и женщин. Мужчины в когнитивном аспекте в большей степени признают вред курения для здоровья, однако это не касается вреда от «пассивного» курения. Эмоциональное отношение мужчин к курению более </w:t>
      </w:r>
      <w:r>
        <w:rPr>
          <w:rFonts w:ascii="Times New Roman" w:hAnsi="Times New Roman"/>
          <w:sz w:val="28"/>
          <w:szCs w:val="28"/>
        </w:rPr>
        <w:t xml:space="preserve">категоричное и </w:t>
      </w:r>
      <w:r w:rsidRPr="006E0DDF">
        <w:rPr>
          <w:rFonts w:ascii="Times New Roman" w:hAnsi="Times New Roman"/>
          <w:sz w:val="28"/>
          <w:szCs w:val="28"/>
        </w:rPr>
        <w:t xml:space="preserve">отрицательное, у женщин </w:t>
      </w:r>
      <w:r w:rsidRPr="00EE4536">
        <w:rPr>
          <w:sz w:val="28"/>
          <w:szCs w:val="28"/>
        </w:rPr>
        <w:t>–</w:t>
      </w:r>
      <w:r w:rsidRPr="006E0DDF">
        <w:rPr>
          <w:rFonts w:ascii="Times New Roman" w:hAnsi="Times New Roman"/>
          <w:sz w:val="28"/>
          <w:szCs w:val="28"/>
        </w:rPr>
        <w:t xml:space="preserve"> безразличное. Мужчины  проявляют большую «преемственность» в переносе своего отрицательного отношения с курения как явления на отношение к курящим людям. </w:t>
      </w:r>
    </w:p>
    <w:p w:rsidR="00D56DC6" w:rsidRPr="006E0DDF" w:rsidRDefault="00D56DC6" w:rsidP="0061257F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6E0DDF">
        <w:rPr>
          <w:rFonts w:ascii="Times New Roman" w:hAnsi="Times New Roman"/>
          <w:sz w:val="28"/>
          <w:szCs w:val="28"/>
        </w:rPr>
        <w:t>6. Подтвердилась гипотеза о в</w:t>
      </w:r>
      <w:r w:rsidRPr="006E0DDF">
        <w:rPr>
          <w:rFonts w:ascii="Times New Roman" w:hAnsi="Times New Roman"/>
          <w:spacing w:val="2"/>
          <w:sz w:val="28"/>
          <w:szCs w:val="28"/>
        </w:rPr>
        <w:t>лияние гендерной принадлежности</w:t>
      </w:r>
      <w:r w:rsidRPr="006E0DDF">
        <w:rPr>
          <w:rFonts w:ascii="Times New Roman" w:hAnsi="Times New Roman"/>
          <w:sz w:val="28"/>
          <w:szCs w:val="28"/>
        </w:rPr>
        <w:t xml:space="preserve"> объектов отношения, а именно, о более негативном отношении к курящим женщинам, чем к курящим мужчинам. Выявлена тенденция в б</w:t>
      </w:r>
      <w:r w:rsidRPr="006E0DDF">
        <w:rPr>
          <w:rFonts w:ascii="Times New Roman" w:hAnsi="Times New Roman"/>
          <w:spacing w:val="2"/>
          <w:sz w:val="28"/>
          <w:szCs w:val="28"/>
        </w:rPr>
        <w:t xml:space="preserve">ольшей степени  </w:t>
      </w:r>
      <w:r w:rsidRPr="006E0DDF">
        <w:rPr>
          <w:rFonts w:ascii="Times New Roman" w:hAnsi="Times New Roman"/>
          <w:sz w:val="28"/>
          <w:szCs w:val="28"/>
        </w:rPr>
        <w:t xml:space="preserve">признавать </w:t>
      </w:r>
      <w:r w:rsidRPr="006E0DDF">
        <w:rPr>
          <w:rFonts w:ascii="Times New Roman" w:hAnsi="Times New Roman"/>
          <w:spacing w:val="2"/>
          <w:sz w:val="28"/>
          <w:szCs w:val="28"/>
        </w:rPr>
        <w:t xml:space="preserve">негативный вклад курения в имидж человека </w:t>
      </w:r>
      <w:r w:rsidRPr="00EE4536">
        <w:rPr>
          <w:sz w:val="28"/>
          <w:szCs w:val="28"/>
        </w:rPr>
        <w:t>–</w:t>
      </w:r>
      <w:r w:rsidRPr="006E0DDF">
        <w:rPr>
          <w:rFonts w:ascii="Times New Roman" w:hAnsi="Times New Roman"/>
          <w:spacing w:val="2"/>
          <w:sz w:val="28"/>
          <w:szCs w:val="28"/>
        </w:rPr>
        <w:t xml:space="preserve"> представителя противоположно</w:t>
      </w:r>
      <w:r>
        <w:rPr>
          <w:rFonts w:ascii="Times New Roman" w:hAnsi="Times New Roman"/>
          <w:spacing w:val="2"/>
          <w:sz w:val="28"/>
          <w:szCs w:val="28"/>
        </w:rPr>
        <w:t>й</w:t>
      </w:r>
      <w:r w:rsidRPr="006E0DDF">
        <w:rPr>
          <w:rFonts w:ascii="Times New Roman" w:hAnsi="Times New Roman"/>
          <w:spacing w:val="2"/>
          <w:sz w:val="28"/>
          <w:szCs w:val="28"/>
        </w:rPr>
        <w:t>, а не свое</w:t>
      </w:r>
      <w:r>
        <w:rPr>
          <w:rFonts w:ascii="Times New Roman" w:hAnsi="Times New Roman"/>
          <w:spacing w:val="2"/>
          <w:sz w:val="28"/>
          <w:szCs w:val="28"/>
        </w:rPr>
        <w:t>й</w:t>
      </w:r>
      <w:r w:rsidRPr="006E0DDF">
        <w:rPr>
          <w:rFonts w:ascii="Times New Roman" w:hAnsi="Times New Roman"/>
          <w:spacing w:val="2"/>
          <w:sz w:val="28"/>
          <w:szCs w:val="28"/>
        </w:rPr>
        <w:t xml:space="preserve"> собственно</w:t>
      </w:r>
      <w:r>
        <w:rPr>
          <w:rFonts w:ascii="Times New Roman" w:hAnsi="Times New Roman"/>
          <w:spacing w:val="2"/>
          <w:sz w:val="28"/>
          <w:szCs w:val="28"/>
        </w:rPr>
        <w:t>й гендерной группы</w:t>
      </w:r>
      <w:r w:rsidRPr="006E0DDF">
        <w:rPr>
          <w:rFonts w:ascii="Times New Roman" w:hAnsi="Times New Roman"/>
          <w:spacing w:val="2"/>
          <w:sz w:val="28"/>
          <w:szCs w:val="28"/>
        </w:rPr>
        <w:t>. В силу этого мужчины негативнее относятся к курению женщин, чем к курению мужчин</w:t>
      </w:r>
      <w:r w:rsidRPr="006E0DDF">
        <w:rPr>
          <w:rFonts w:ascii="Times New Roman" w:hAnsi="Times New Roman"/>
          <w:sz w:val="28"/>
          <w:szCs w:val="28"/>
        </w:rPr>
        <w:t>, занижая оценки их привлекательности.</w:t>
      </w:r>
    </w:p>
    <w:p w:rsidR="00D56DC6" w:rsidRPr="006E0DDF" w:rsidRDefault="00D56DC6" w:rsidP="006125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0DDF">
        <w:rPr>
          <w:rFonts w:ascii="Times New Roman" w:hAnsi="Times New Roman"/>
          <w:sz w:val="28"/>
          <w:szCs w:val="28"/>
        </w:rPr>
        <w:t xml:space="preserve">7. На межличностном уровне анализа отношения к курению была обнаружена большая согласованность в целом по выборке в признании коммуникативных функций курения. В связи с этим можно отметить несомненный вклад такого личностного качества, как общительность, признаваемого за курящими. </w:t>
      </w:r>
    </w:p>
    <w:p w:rsidR="00D56DC6" w:rsidRDefault="00D56DC6" w:rsidP="008B4FC5">
      <w:pPr>
        <w:ind w:firstLine="709"/>
        <w:jc w:val="both"/>
        <w:rPr>
          <w:sz w:val="28"/>
          <w:szCs w:val="28"/>
        </w:rPr>
      </w:pPr>
      <w:r w:rsidRPr="006E0DDF">
        <w:rPr>
          <w:rFonts w:ascii="Times New Roman" w:hAnsi="Times New Roman"/>
          <w:sz w:val="28"/>
          <w:szCs w:val="28"/>
        </w:rPr>
        <w:t xml:space="preserve">8. В исследовании зафиксированы социально-перцептивные проявления феноменов, характерных для межгруппового взаимодействия групп курящих и некурящих: идентификации, межгрупповой дифференциации, ингруппового фаворитизма и аутгрупповой дискриминации. </w:t>
      </w:r>
      <w:r w:rsidRPr="006E0DDF">
        <w:rPr>
          <w:sz w:val="28"/>
          <w:szCs w:val="28"/>
        </w:rPr>
        <w:t xml:space="preserve">Обнаружено, что в ситуациях, предрасполагающих к межгрупповому сравнению, </w:t>
      </w:r>
      <w:r w:rsidRPr="006E0DDF">
        <w:rPr>
          <w:spacing w:val="2"/>
          <w:sz w:val="28"/>
          <w:szCs w:val="28"/>
        </w:rPr>
        <w:t>мужчины более склонны использовать механизмы межгруппового восприятия, а женщины – механизмы межличностного восприятия</w:t>
      </w:r>
      <w:r>
        <w:rPr>
          <w:spacing w:val="2"/>
          <w:sz w:val="28"/>
          <w:szCs w:val="28"/>
        </w:rPr>
        <w:t xml:space="preserve">, что свидетельствует </w:t>
      </w:r>
      <w:r w:rsidRPr="00893420">
        <w:rPr>
          <w:rFonts w:ascii="Times New Roman" w:hAnsi="Times New Roman"/>
          <w:sz w:val="28"/>
          <w:szCs w:val="28"/>
        </w:rPr>
        <w:t>о реципрокном характере действия этих механизмов.</w:t>
      </w:r>
    </w:p>
    <w:p w:rsidR="00D56DC6" w:rsidRPr="006E0DDF" w:rsidRDefault="00D56DC6" w:rsidP="006125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0DDF">
        <w:rPr>
          <w:rFonts w:ascii="Times New Roman" w:hAnsi="Times New Roman"/>
          <w:sz w:val="28"/>
          <w:szCs w:val="28"/>
        </w:rPr>
        <w:t xml:space="preserve">9. Отмечена тенденция относительно более позитивного отношения женщин к курящим, что выражается в обнаружении у них большего числа положительных качеств, особенно общительности, способности иметь гармоничные отношения с людьми (в семье, на работе), доброты и мягкости, высоких моральных качеств и счастливости. Этим отчасти подтверждается гипотеза о том, что женщины придают большее значение аспектам общения в связи с курением, чем мужчины. </w:t>
      </w:r>
    </w:p>
    <w:p w:rsidR="00D56DC6" w:rsidRPr="006E0DDF" w:rsidRDefault="00D56DC6" w:rsidP="006125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0DDF">
        <w:rPr>
          <w:rFonts w:ascii="Times New Roman" w:hAnsi="Times New Roman"/>
          <w:sz w:val="28"/>
          <w:szCs w:val="28"/>
        </w:rPr>
        <w:t>10. У некурящих мужчин по сравнению с курящими значительно более ярко выражены негативное эмоциональное отношение к курению и высокие оценки его вреда для здоровья</w:t>
      </w:r>
      <w:r w:rsidRPr="006E0DDF">
        <w:rPr>
          <w:rFonts w:ascii="Times New Roman" w:hAnsi="Times New Roman"/>
          <w:color w:val="0000FF"/>
          <w:sz w:val="28"/>
          <w:szCs w:val="28"/>
        </w:rPr>
        <w:t xml:space="preserve">. </w:t>
      </w:r>
      <w:r w:rsidRPr="006E0DDF">
        <w:rPr>
          <w:rFonts w:ascii="Times New Roman" w:hAnsi="Times New Roman"/>
          <w:sz w:val="28"/>
          <w:szCs w:val="28"/>
        </w:rPr>
        <w:t>Некурящие мужчины более явно выражают внешнегрупповую дискриминацию, приписывая альтернативной группе негативные личностные качества и проявления; а также проективно выража</w:t>
      </w:r>
      <w:r>
        <w:rPr>
          <w:rFonts w:ascii="Times New Roman" w:hAnsi="Times New Roman"/>
          <w:sz w:val="28"/>
          <w:szCs w:val="28"/>
        </w:rPr>
        <w:t>ют</w:t>
      </w:r>
      <w:r w:rsidRPr="006E0DDF">
        <w:rPr>
          <w:rFonts w:ascii="Times New Roman" w:hAnsi="Times New Roman"/>
          <w:sz w:val="28"/>
          <w:szCs w:val="28"/>
        </w:rPr>
        <w:t xml:space="preserve"> ингрупповой фаворитизм.</w:t>
      </w:r>
    </w:p>
    <w:p w:rsidR="00D56DC6" w:rsidRPr="006E0DDF" w:rsidRDefault="00D56DC6" w:rsidP="0061257F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6E0DDF">
        <w:rPr>
          <w:rFonts w:ascii="Times New Roman" w:hAnsi="Times New Roman"/>
          <w:sz w:val="28"/>
          <w:szCs w:val="28"/>
        </w:rPr>
        <w:t>11. Между курящими и некурящими женщинами различия в эмоциональном отношении к курению выражены слабее, чем между аналогичными подгруппами мужчин, а различи</w:t>
      </w:r>
      <w:r>
        <w:rPr>
          <w:rFonts w:ascii="Times New Roman" w:hAnsi="Times New Roman"/>
          <w:sz w:val="28"/>
          <w:szCs w:val="28"/>
        </w:rPr>
        <w:t>я</w:t>
      </w:r>
      <w:r w:rsidRPr="006E0DDF">
        <w:rPr>
          <w:rFonts w:ascii="Times New Roman" w:hAnsi="Times New Roman"/>
          <w:sz w:val="28"/>
          <w:szCs w:val="28"/>
        </w:rPr>
        <w:t xml:space="preserve"> в оценках вреда от него не обнаруживается вовсе. Курящие женщины сравнительно ниже, чем некурящие женщины, оценивают свою собственную привлекательность, что можно объяснить </w:t>
      </w:r>
      <w:r w:rsidRPr="006E0DDF">
        <w:rPr>
          <w:rFonts w:ascii="Times New Roman" w:hAnsi="Times New Roman"/>
          <w:spacing w:val="2"/>
          <w:sz w:val="28"/>
          <w:szCs w:val="28"/>
        </w:rPr>
        <w:t xml:space="preserve">переносом ими негативной оценки привлекательности представителей своей группы с Мы-образа </w:t>
      </w:r>
      <w:r w:rsidRPr="00EE4536">
        <w:rPr>
          <w:sz w:val="28"/>
          <w:szCs w:val="28"/>
        </w:rPr>
        <w:t>–</w:t>
      </w:r>
      <w:r w:rsidRPr="006E0DDF">
        <w:rPr>
          <w:rFonts w:ascii="Times New Roman" w:hAnsi="Times New Roman"/>
          <w:spacing w:val="2"/>
          <w:sz w:val="28"/>
          <w:szCs w:val="28"/>
        </w:rPr>
        <w:t xml:space="preserve"> на Я-образ.</w:t>
      </w:r>
    </w:p>
    <w:p w:rsidR="00D56DC6" w:rsidRPr="006E0DDF" w:rsidRDefault="00D56DC6" w:rsidP="006125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0DDF">
        <w:rPr>
          <w:rFonts w:ascii="Times New Roman" w:hAnsi="Times New Roman"/>
          <w:spacing w:val="2"/>
          <w:sz w:val="28"/>
          <w:szCs w:val="28"/>
        </w:rPr>
        <w:t>12. Было выделено три   общих     фактора      отношения  к курению: «Отрицательное отношение к курению основе положительного самоотношения»; «Положительно-безразличное отношение к курению на основе личного опыта»; «Противоречиво-отрицательное отношение к курению на основе отрицательного самоотношения».</w:t>
      </w:r>
    </w:p>
    <w:p w:rsidR="00D56DC6" w:rsidRDefault="00D56DC6" w:rsidP="0061257F">
      <w:pPr>
        <w:ind w:right="57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6DC6" w:rsidRPr="006E0DDF" w:rsidRDefault="00D56DC6" w:rsidP="0061257F">
      <w:pPr>
        <w:ind w:right="57" w:firstLine="709"/>
        <w:jc w:val="both"/>
        <w:rPr>
          <w:rFonts w:ascii="Times New Roman" w:hAnsi="Times New Roman"/>
          <w:b/>
          <w:sz w:val="28"/>
          <w:szCs w:val="28"/>
        </w:rPr>
      </w:pPr>
      <w:r w:rsidRPr="006E0DDF">
        <w:rPr>
          <w:rFonts w:ascii="Times New Roman" w:hAnsi="Times New Roman"/>
          <w:b/>
          <w:sz w:val="28"/>
          <w:szCs w:val="28"/>
        </w:rPr>
        <w:t>Основные результаты работы изложены в следующих публикациях:</w:t>
      </w:r>
    </w:p>
    <w:p w:rsidR="00D56DC6" w:rsidRPr="006E0DDF" w:rsidRDefault="00D56DC6" w:rsidP="00B6609F">
      <w:pPr>
        <w:jc w:val="both"/>
        <w:rPr>
          <w:rFonts w:ascii="Times New Roman" w:hAnsi="Times New Roman"/>
          <w:b/>
          <w:sz w:val="28"/>
          <w:szCs w:val="28"/>
        </w:rPr>
      </w:pPr>
      <w:r w:rsidRPr="006E0DDF">
        <w:rPr>
          <w:rFonts w:ascii="Times New Roman" w:hAnsi="Times New Roman"/>
          <w:b/>
          <w:sz w:val="28"/>
          <w:szCs w:val="28"/>
        </w:rPr>
        <w:t>Публикации по теме диссертации в изданиях, рекомендованных ВАК:</w:t>
      </w:r>
    </w:p>
    <w:p w:rsidR="00D56DC6" w:rsidRPr="006E0DDF" w:rsidRDefault="00D56DC6" w:rsidP="006A58BD">
      <w:pPr>
        <w:numPr>
          <w:ilvl w:val="3"/>
          <w:numId w:val="2"/>
        </w:numPr>
        <w:tabs>
          <w:tab w:val="num" w:pos="142"/>
        </w:tabs>
        <w:ind w:left="0" w:firstLine="90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DDF">
        <w:rPr>
          <w:rFonts w:ascii="Times New Roman" w:hAnsi="Times New Roman"/>
          <w:sz w:val="28"/>
          <w:szCs w:val="28"/>
        </w:rPr>
        <w:t>Позняков</w:t>
      </w:r>
      <w:r w:rsidRPr="00CF23A9">
        <w:rPr>
          <w:rFonts w:ascii="Times New Roman" w:hAnsi="Times New Roman"/>
          <w:sz w:val="28"/>
          <w:szCs w:val="28"/>
        </w:rPr>
        <w:t xml:space="preserve"> </w:t>
      </w:r>
      <w:r w:rsidRPr="006E0DDF">
        <w:rPr>
          <w:rFonts w:ascii="Times New Roman" w:hAnsi="Times New Roman"/>
          <w:sz w:val="28"/>
          <w:szCs w:val="28"/>
        </w:rPr>
        <w:t>В.П., Хромова</w:t>
      </w:r>
      <w:r w:rsidRPr="00CF23A9">
        <w:rPr>
          <w:rFonts w:ascii="Times New Roman" w:hAnsi="Times New Roman"/>
          <w:sz w:val="28"/>
          <w:szCs w:val="28"/>
        </w:rPr>
        <w:t xml:space="preserve"> </w:t>
      </w:r>
      <w:r w:rsidRPr="006E0DDF">
        <w:rPr>
          <w:rFonts w:ascii="Times New Roman" w:hAnsi="Times New Roman"/>
          <w:sz w:val="28"/>
          <w:szCs w:val="28"/>
        </w:rPr>
        <w:t>В.Л. Особенности отношения к табако</w:t>
      </w:r>
      <w:r>
        <w:rPr>
          <w:rFonts w:ascii="Times New Roman" w:hAnsi="Times New Roman"/>
          <w:sz w:val="28"/>
          <w:szCs w:val="28"/>
        </w:rPr>
        <w:t xml:space="preserve">- </w:t>
      </w:r>
      <w:r w:rsidRPr="006E0DDF">
        <w:rPr>
          <w:rFonts w:ascii="Times New Roman" w:hAnsi="Times New Roman"/>
          <w:sz w:val="28"/>
          <w:szCs w:val="28"/>
        </w:rPr>
        <w:t>курению у курящих и некурящих в гендерном аспекте // Вестник Костромского государ</w:t>
      </w:r>
      <w:r w:rsidRPr="006E0DDF">
        <w:rPr>
          <w:rFonts w:ascii="Times New Roman" w:hAnsi="Times New Roman"/>
          <w:sz w:val="28"/>
          <w:szCs w:val="28"/>
        </w:rPr>
        <w:softHyphen/>
        <w:t xml:space="preserve">ственного университета им.Н.А. Некрасова. </w:t>
      </w:r>
      <w:r w:rsidRPr="006E0DDF">
        <w:rPr>
          <w:rFonts w:ascii="Times New Roman" w:hAnsi="Times New Roman"/>
          <w:color w:val="000000"/>
          <w:spacing w:val="-6"/>
          <w:sz w:val="28"/>
          <w:szCs w:val="28"/>
        </w:rPr>
        <w:t>–</w:t>
      </w:r>
      <w:r w:rsidRPr="006E0DDF">
        <w:rPr>
          <w:rFonts w:ascii="Times New Roman" w:hAnsi="Times New Roman"/>
          <w:sz w:val="28"/>
          <w:szCs w:val="28"/>
        </w:rPr>
        <w:t xml:space="preserve"> Том 14. Серия Психологические науки «Акмеология образования». </w:t>
      </w:r>
      <w:r w:rsidRPr="006E0DDF">
        <w:rPr>
          <w:rFonts w:ascii="Times New Roman" w:hAnsi="Times New Roman"/>
          <w:spacing w:val="-6"/>
          <w:sz w:val="28"/>
          <w:szCs w:val="28"/>
        </w:rPr>
        <w:t>–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E0DDF">
        <w:rPr>
          <w:rFonts w:ascii="Times New Roman" w:hAnsi="Times New Roman"/>
          <w:sz w:val="28"/>
          <w:szCs w:val="28"/>
        </w:rPr>
        <w:t xml:space="preserve">Кострома, 2008. </w:t>
      </w:r>
      <w:r w:rsidRPr="006E0DDF">
        <w:rPr>
          <w:rFonts w:ascii="Times New Roman" w:hAnsi="Times New Roman"/>
          <w:color w:val="000000"/>
          <w:spacing w:val="-6"/>
          <w:sz w:val="28"/>
          <w:szCs w:val="28"/>
        </w:rPr>
        <w:t>–</w:t>
      </w:r>
      <w:r w:rsidRPr="006E0DDF">
        <w:rPr>
          <w:rFonts w:ascii="Times New Roman" w:hAnsi="Times New Roman"/>
          <w:sz w:val="28"/>
          <w:szCs w:val="28"/>
        </w:rPr>
        <w:t xml:space="preserve">  № 2. – С.157-161</w:t>
      </w:r>
      <w:r w:rsidRPr="006E0DDF">
        <w:rPr>
          <w:rFonts w:ascii="Times New Roman" w:hAnsi="Times New Roman"/>
          <w:color w:val="000000"/>
          <w:sz w:val="28"/>
          <w:szCs w:val="28"/>
        </w:rPr>
        <w:t>. – 0,5 п.л.</w:t>
      </w:r>
    </w:p>
    <w:p w:rsidR="00D56DC6" w:rsidRPr="006E0DDF" w:rsidRDefault="00D56DC6" w:rsidP="006A58BD">
      <w:pPr>
        <w:numPr>
          <w:ilvl w:val="3"/>
          <w:numId w:val="2"/>
        </w:numPr>
        <w:tabs>
          <w:tab w:val="num" w:pos="-284"/>
          <w:tab w:val="num" w:pos="142"/>
        </w:tabs>
        <w:ind w:left="0" w:right="-97" w:firstLine="900"/>
        <w:jc w:val="both"/>
        <w:rPr>
          <w:rFonts w:ascii="Times New Roman" w:hAnsi="Times New Roman"/>
          <w:spacing w:val="-6"/>
          <w:sz w:val="28"/>
          <w:szCs w:val="28"/>
        </w:rPr>
      </w:pPr>
      <w:r w:rsidRPr="006E0DDF">
        <w:rPr>
          <w:rFonts w:ascii="Times New Roman" w:hAnsi="Times New Roman"/>
          <w:spacing w:val="-6"/>
          <w:sz w:val="28"/>
          <w:szCs w:val="28"/>
        </w:rPr>
        <w:t>В.П. Позняков</w:t>
      </w:r>
      <w:r w:rsidRPr="00CF23A9">
        <w:rPr>
          <w:rFonts w:ascii="Times New Roman" w:hAnsi="Times New Roman"/>
          <w:sz w:val="28"/>
          <w:szCs w:val="28"/>
        </w:rPr>
        <w:t xml:space="preserve"> </w:t>
      </w:r>
      <w:r w:rsidRPr="006E0DDF">
        <w:rPr>
          <w:rFonts w:ascii="Times New Roman" w:hAnsi="Times New Roman"/>
          <w:sz w:val="28"/>
          <w:szCs w:val="28"/>
        </w:rPr>
        <w:t>В.П.</w:t>
      </w:r>
      <w:r>
        <w:rPr>
          <w:rFonts w:ascii="Times New Roman" w:hAnsi="Times New Roman"/>
          <w:spacing w:val="-6"/>
          <w:sz w:val="28"/>
          <w:szCs w:val="28"/>
        </w:rPr>
        <w:t>,</w:t>
      </w:r>
      <w:r w:rsidRPr="006E0DDF">
        <w:rPr>
          <w:rFonts w:ascii="Times New Roman" w:hAnsi="Times New Roman"/>
          <w:spacing w:val="-6"/>
          <w:sz w:val="28"/>
          <w:szCs w:val="28"/>
        </w:rPr>
        <w:t xml:space="preserve"> Хромова</w:t>
      </w:r>
      <w:r w:rsidRPr="00CF23A9">
        <w:rPr>
          <w:rFonts w:ascii="Times New Roman" w:hAnsi="Times New Roman"/>
          <w:sz w:val="28"/>
          <w:szCs w:val="28"/>
        </w:rPr>
        <w:t xml:space="preserve"> </w:t>
      </w:r>
      <w:r w:rsidRPr="006E0DDF">
        <w:rPr>
          <w:rFonts w:ascii="Times New Roman" w:hAnsi="Times New Roman"/>
          <w:sz w:val="28"/>
          <w:szCs w:val="28"/>
        </w:rPr>
        <w:t>В.Л.</w:t>
      </w:r>
      <w:r w:rsidRPr="006E0DDF">
        <w:rPr>
          <w:rFonts w:ascii="Times New Roman" w:hAnsi="Times New Roman"/>
          <w:spacing w:val="-6"/>
          <w:sz w:val="28"/>
          <w:szCs w:val="28"/>
        </w:rPr>
        <w:t xml:space="preserve"> Социально-психологические особенности отно</w:t>
      </w:r>
      <w:r w:rsidRPr="006E0DDF">
        <w:rPr>
          <w:rFonts w:ascii="Times New Roman" w:hAnsi="Times New Roman"/>
          <w:spacing w:val="-6"/>
          <w:sz w:val="28"/>
          <w:szCs w:val="28"/>
        </w:rPr>
        <w:softHyphen/>
        <w:t>шения к табакокурению у курящих и  некурящих мужчин и женщин // Знание. Пони</w:t>
      </w:r>
      <w:r w:rsidRPr="006E0DDF">
        <w:rPr>
          <w:rFonts w:ascii="Times New Roman" w:hAnsi="Times New Roman"/>
          <w:spacing w:val="-6"/>
          <w:sz w:val="28"/>
          <w:szCs w:val="28"/>
        </w:rPr>
        <w:softHyphen/>
        <w:t>мание. Умение. –  М., 2008. – №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E0DDF">
        <w:rPr>
          <w:rFonts w:ascii="Times New Roman" w:hAnsi="Times New Roman"/>
          <w:spacing w:val="-6"/>
          <w:sz w:val="28"/>
          <w:szCs w:val="28"/>
        </w:rPr>
        <w:t>4. – С. 193-198.</w:t>
      </w:r>
      <w:r w:rsidRPr="006E0DDF">
        <w:rPr>
          <w:rFonts w:ascii="Times New Roman" w:hAnsi="Times New Roman"/>
          <w:color w:val="000000"/>
          <w:spacing w:val="-6"/>
          <w:sz w:val="28"/>
          <w:szCs w:val="28"/>
        </w:rPr>
        <w:t xml:space="preserve"> – 0,3 п.л.</w:t>
      </w:r>
    </w:p>
    <w:p w:rsidR="00D56DC6" w:rsidRPr="006E0DDF" w:rsidRDefault="00D56DC6" w:rsidP="006A58BD">
      <w:pPr>
        <w:numPr>
          <w:ilvl w:val="3"/>
          <w:numId w:val="2"/>
        </w:numPr>
        <w:tabs>
          <w:tab w:val="num" w:pos="-284"/>
          <w:tab w:val="num" w:pos="142"/>
        </w:tabs>
        <w:ind w:left="0" w:right="-97" w:firstLine="900"/>
        <w:jc w:val="both"/>
        <w:rPr>
          <w:rFonts w:ascii="Times New Roman" w:hAnsi="Times New Roman"/>
          <w:spacing w:val="-6"/>
          <w:sz w:val="28"/>
          <w:szCs w:val="28"/>
        </w:rPr>
      </w:pPr>
      <w:r w:rsidRPr="006E0DDF">
        <w:rPr>
          <w:rFonts w:ascii="Times New Roman" w:hAnsi="Times New Roman"/>
          <w:spacing w:val="-6"/>
          <w:sz w:val="28"/>
          <w:szCs w:val="28"/>
        </w:rPr>
        <w:t>Позняков</w:t>
      </w:r>
      <w:r w:rsidRPr="00CF23A9">
        <w:rPr>
          <w:rFonts w:ascii="Times New Roman" w:hAnsi="Times New Roman"/>
          <w:sz w:val="28"/>
          <w:szCs w:val="28"/>
        </w:rPr>
        <w:t xml:space="preserve"> </w:t>
      </w:r>
      <w:r w:rsidRPr="006E0DDF">
        <w:rPr>
          <w:rFonts w:ascii="Times New Roman" w:hAnsi="Times New Roman"/>
          <w:sz w:val="28"/>
          <w:szCs w:val="28"/>
        </w:rPr>
        <w:t>В.П.</w:t>
      </w:r>
      <w:r>
        <w:rPr>
          <w:rFonts w:ascii="Times New Roman" w:hAnsi="Times New Roman"/>
          <w:spacing w:val="-6"/>
          <w:sz w:val="28"/>
          <w:szCs w:val="28"/>
        </w:rPr>
        <w:t xml:space="preserve">, </w:t>
      </w:r>
      <w:r w:rsidRPr="006E0DDF">
        <w:rPr>
          <w:rFonts w:ascii="Times New Roman" w:hAnsi="Times New Roman"/>
          <w:spacing w:val="-6"/>
          <w:sz w:val="28"/>
          <w:szCs w:val="28"/>
        </w:rPr>
        <w:t>Хромова</w:t>
      </w:r>
      <w:r w:rsidRPr="00CF23A9">
        <w:rPr>
          <w:rFonts w:ascii="Times New Roman" w:hAnsi="Times New Roman"/>
          <w:sz w:val="28"/>
          <w:szCs w:val="28"/>
        </w:rPr>
        <w:t xml:space="preserve"> </w:t>
      </w:r>
      <w:r w:rsidRPr="006E0DDF">
        <w:rPr>
          <w:rFonts w:ascii="Times New Roman" w:hAnsi="Times New Roman"/>
          <w:sz w:val="28"/>
          <w:szCs w:val="28"/>
        </w:rPr>
        <w:t>В.Л.</w:t>
      </w:r>
      <w:r w:rsidRPr="006E0DDF">
        <w:rPr>
          <w:rFonts w:ascii="Times New Roman" w:hAnsi="Times New Roman"/>
          <w:spacing w:val="-6"/>
          <w:sz w:val="28"/>
          <w:szCs w:val="28"/>
        </w:rPr>
        <w:t xml:space="preserve"> Социально-психологические особенности отно</w:t>
      </w:r>
      <w:r w:rsidRPr="006E0DDF">
        <w:rPr>
          <w:rFonts w:ascii="Times New Roman" w:hAnsi="Times New Roman"/>
          <w:spacing w:val="-6"/>
          <w:sz w:val="28"/>
          <w:szCs w:val="28"/>
        </w:rPr>
        <w:softHyphen/>
        <w:t>шения к табакокурению у курящих и  некурящих мужчин и женщин // Знание. Пони</w:t>
      </w:r>
      <w:r w:rsidRPr="006E0DDF">
        <w:rPr>
          <w:rFonts w:ascii="Times New Roman" w:hAnsi="Times New Roman"/>
          <w:spacing w:val="-6"/>
          <w:sz w:val="28"/>
          <w:szCs w:val="28"/>
        </w:rPr>
        <w:softHyphen/>
        <w:t>мание. Умение. –  М., 2009. – №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E0DDF">
        <w:rPr>
          <w:rFonts w:ascii="Times New Roman" w:hAnsi="Times New Roman"/>
          <w:spacing w:val="-6"/>
          <w:sz w:val="28"/>
          <w:szCs w:val="28"/>
        </w:rPr>
        <w:t>1. – С. 192-196.</w:t>
      </w:r>
      <w:r w:rsidRPr="006E0DDF">
        <w:rPr>
          <w:rFonts w:ascii="Times New Roman" w:hAnsi="Times New Roman"/>
          <w:color w:val="000000"/>
          <w:spacing w:val="-6"/>
          <w:sz w:val="28"/>
          <w:szCs w:val="28"/>
        </w:rPr>
        <w:t xml:space="preserve"> – 0,2 п.л.</w:t>
      </w:r>
    </w:p>
    <w:p w:rsidR="00D56DC6" w:rsidRPr="006E0DDF" w:rsidRDefault="00D56DC6" w:rsidP="006A58BD">
      <w:pPr>
        <w:pStyle w:val="ListParagraph1"/>
        <w:tabs>
          <w:tab w:val="num" w:pos="142"/>
        </w:tabs>
        <w:overflowPunct w:val="0"/>
        <w:autoSpaceDE w:val="0"/>
        <w:autoSpaceDN w:val="0"/>
        <w:adjustRightInd w:val="0"/>
        <w:ind w:left="0" w:right="-5" w:firstLine="902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6E0DDF">
        <w:rPr>
          <w:rFonts w:ascii="Times New Roman" w:hAnsi="Times New Roman"/>
          <w:b/>
          <w:sz w:val="28"/>
          <w:szCs w:val="28"/>
        </w:rPr>
        <w:t>Другие публикации:</w:t>
      </w:r>
    </w:p>
    <w:p w:rsidR="00D56DC6" w:rsidRPr="006E0DDF" w:rsidRDefault="00D56DC6" w:rsidP="006A58BD">
      <w:pPr>
        <w:numPr>
          <w:ilvl w:val="3"/>
          <w:numId w:val="2"/>
        </w:numPr>
        <w:tabs>
          <w:tab w:val="num" w:pos="142"/>
        </w:tabs>
        <w:ind w:left="0" w:firstLine="902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E0DDF">
        <w:rPr>
          <w:rFonts w:ascii="Times New Roman" w:hAnsi="Times New Roman"/>
          <w:spacing w:val="-6"/>
          <w:sz w:val="28"/>
          <w:szCs w:val="28"/>
        </w:rPr>
        <w:t>Васильева В.Л. Опыт социально-психологического изучения табакокурения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E0DDF">
        <w:rPr>
          <w:rFonts w:ascii="Times New Roman" w:hAnsi="Times New Roman"/>
          <w:spacing w:val="-6"/>
          <w:sz w:val="28"/>
          <w:szCs w:val="28"/>
        </w:rPr>
        <w:t>// Акту</w:t>
      </w:r>
      <w:r w:rsidRPr="006E0DDF">
        <w:rPr>
          <w:rFonts w:ascii="Times New Roman" w:hAnsi="Times New Roman"/>
          <w:spacing w:val="-6"/>
          <w:sz w:val="28"/>
          <w:szCs w:val="28"/>
        </w:rPr>
        <w:softHyphen/>
        <w:t>альные вопросы формирования здорового образа жизни. – М., 1990. – С.60-61</w:t>
      </w:r>
      <w:r w:rsidRPr="006E0DDF">
        <w:rPr>
          <w:rFonts w:ascii="Times New Roman" w:hAnsi="Times New Roman"/>
          <w:color w:val="000000"/>
          <w:spacing w:val="-6"/>
          <w:sz w:val="28"/>
          <w:szCs w:val="28"/>
        </w:rPr>
        <w:t>.– 0,1 п.л.</w:t>
      </w:r>
    </w:p>
    <w:p w:rsidR="00D56DC6" w:rsidRPr="006E0DDF" w:rsidRDefault="00D56DC6" w:rsidP="006A58BD">
      <w:pPr>
        <w:numPr>
          <w:ilvl w:val="3"/>
          <w:numId w:val="2"/>
        </w:numPr>
        <w:tabs>
          <w:tab w:val="num" w:pos="142"/>
        </w:tabs>
        <w:ind w:left="0" w:firstLine="9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E0DDF">
        <w:rPr>
          <w:rFonts w:ascii="Times New Roman" w:hAnsi="Times New Roman"/>
          <w:sz w:val="28"/>
          <w:szCs w:val="28"/>
        </w:rPr>
        <w:t>Хромова В.Л. Разнообразие мотивов на курение и установок на отказ от него // IV Международные научные Ломовские чтения, 28-30 января 1997 г. Сборник научных трудов. – Москва: ИП РАН, 1997. – Т.2. – С.85-86.</w:t>
      </w:r>
      <w:r w:rsidRPr="006E0DDF">
        <w:rPr>
          <w:rFonts w:ascii="Times New Roman" w:hAnsi="Times New Roman"/>
          <w:color w:val="000000"/>
          <w:sz w:val="28"/>
          <w:szCs w:val="28"/>
        </w:rPr>
        <w:t xml:space="preserve"> – 0,2 п.л.</w:t>
      </w:r>
    </w:p>
    <w:p w:rsidR="00D56DC6" w:rsidRPr="006E0DDF" w:rsidRDefault="00D56DC6" w:rsidP="006A58BD">
      <w:pPr>
        <w:numPr>
          <w:ilvl w:val="3"/>
          <w:numId w:val="2"/>
        </w:numPr>
        <w:tabs>
          <w:tab w:val="num" w:pos="142"/>
        </w:tabs>
        <w:ind w:left="0" w:firstLine="9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E0DDF">
        <w:rPr>
          <w:rFonts w:ascii="Times New Roman" w:hAnsi="Times New Roman"/>
          <w:spacing w:val="-4"/>
          <w:sz w:val="28"/>
          <w:szCs w:val="28"/>
        </w:rPr>
        <w:t>Хромова В.Л. Измерение социально-психологических установок на курение //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E0DDF">
        <w:rPr>
          <w:rFonts w:ascii="Times New Roman" w:hAnsi="Times New Roman"/>
          <w:spacing w:val="-4"/>
          <w:sz w:val="28"/>
          <w:szCs w:val="28"/>
        </w:rPr>
        <w:t>5-я всероссийская научно-техническая конференция “Состояние и проблемы техни</w:t>
      </w:r>
      <w:r w:rsidRPr="006E0DDF">
        <w:rPr>
          <w:rFonts w:ascii="Times New Roman" w:hAnsi="Times New Roman"/>
          <w:spacing w:val="-4"/>
          <w:sz w:val="28"/>
          <w:szCs w:val="28"/>
        </w:rPr>
        <w:softHyphen/>
        <w:t>ческих измерений”, 24-26 ноября 1998 г. – Москва, 1998. – С.286-288.</w:t>
      </w:r>
      <w:r w:rsidRPr="006E0DDF">
        <w:rPr>
          <w:rFonts w:ascii="Times New Roman" w:hAnsi="Times New Roman"/>
          <w:color w:val="000000"/>
          <w:spacing w:val="-4"/>
          <w:sz w:val="28"/>
          <w:szCs w:val="28"/>
        </w:rPr>
        <w:t xml:space="preserve"> – 0,2 п.л</w:t>
      </w:r>
      <w:r w:rsidRPr="006E0DDF">
        <w:rPr>
          <w:rFonts w:ascii="Times New Roman" w:hAnsi="Times New Roman"/>
          <w:color w:val="000000"/>
          <w:sz w:val="28"/>
          <w:szCs w:val="28"/>
        </w:rPr>
        <w:t>.</w:t>
      </w:r>
    </w:p>
    <w:p w:rsidR="00D56DC6" w:rsidRPr="006E0DDF" w:rsidRDefault="00D56DC6" w:rsidP="006A58BD">
      <w:pPr>
        <w:numPr>
          <w:ilvl w:val="3"/>
          <w:numId w:val="2"/>
        </w:numPr>
        <w:tabs>
          <w:tab w:val="num" w:pos="142"/>
        </w:tabs>
        <w:ind w:left="0" w:firstLine="9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E0DDF">
        <w:rPr>
          <w:rFonts w:ascii="Times New Roman" w:hAnsi="Times New Roman"/>
          <w:sz w:val="28"/>
          <w:szCs w:val="28"/>
        </w:rPr>
        <w:t xml:space="preserve">Хромова В.Л. Социально-психологические установки на курение // </w:t>
      </w:r>
      <w:r w:rsidRPr="00006D49">
        <w:rPr>
          <w:rFonts w:ascii="Times New Roman" w:hAnsi="Times New Roman"/>
          <w:spacing w:val="-4"/>
          <w:sz w:val="28"/>
          <w:szCs w:val="28"/>
        </w:rPr>
        <w:t>Психология и практика. – Ярославль, 1998. – Т. 4. – Вып.3. – С.161-162.</w:t>
      </w:r>
      <w:r w:rsidRPr="00006D49">
        <w:rPr>
          <w:rFonts w:ascii="Times New Roman" w:hAnsi="Times New Roman"/>
          <w:color w:val="000000"/>
          <w:spacing w:val="-4"/>
          <w:sz w:val="28"/>
          <w:szCs w:val="28"/>
        </w:rPr>
        <w:t xml:space="preserve"> – 0,1 п.л.</w:t>
      </w:r>
    </w:p>
    <w:p w:rsidR="00D56DC6" w:rsidRPr="006E0DDF" w:rsidRDefault="00D56DC6" w:rsidP="006A58BD">
      <w:pPr>
        <w:numPr>
          <w:ilvl w:val="3"/>
          <w:numId w:val="2"/>
        </w:numPr>
        <w:tabs>
          <w:tab w:val="num" w:pos="142"/>
        </w:tabs>
        <w:ind w:left="0" w:firstLine="9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E0DDF">
        <w:rPr>
          <w:rFonts w:ascii="Times New Roman" w:hAnsi="Times New Roman"/>
          <w:sz w:val="28"/>
          <w:szCs w:val="28"/>
        </w:rPr>
        <w:t xml:space="preserve">Хромова В.Л. Социально-психологические аспекты табакокурения </w:t>
      </w:r>
      <w:r w:rsidRPr="00006D49">
        <w:rPr>
          <w:rFonts w:ascii="Times New Roman" w:hAnsi="Times New Roman"/>
          <w:spacing w:val="-4"/>
          <w:sz w:val="28"/>
          <w:szCs w:val="28"/>
        </w:rPr>
        <w:t>// Психология и практика. – Ярославль, 1998. – Т. 4. – Вып. 5. – С.390-394.</w:t>
      </w:r>
      <w:r w:rsidRPr="00006D49">
        <w:rPr>
          <w:rFonts w:ascii="Times New Roman" w:hAnsi="Times New Roman"/>
          <w:color w:val="000000"/>
          <w:spacing w:val="-4"/>
          <w:sz w:val="28"/>
          <w:szCs w:val="28"/>
        </w:rPr>
        <w:t xml:space="preserve"> – 0,2 п.л.</w:t>
      </w:r>
    </w:p>
    <w:p w:rsidR="00D56DC6" w:rsidRPr="006E0DDF" w:rsidRDefault="00D56DC6" w:rsidP="006A58BD">
      <w:pPr>
        <w:numPr>
          <w:ilvl w:val="3"/>
          <w:numId w:val="2"/>
        </w:numPr>
        <w:tabs>
          <w:tab w:val="num" w:pos="142"/>
        </w:tabs>
        <w:ind w:left="0" w:firstLine="902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6E0DDF">
        <w:rPr>
          <w:rFonts w:ascii="Times New Roman" w:hAnsi="Times New Roman"/>
          <w:spacing w:val="-4"/>
          <w:sz w:val="28"/>
          <w:szCs w:val="28"/>
        </w:rPr>
        <w:t>Позняков</w:t>
      </w:r>
      <w:r w:rsidRPr="00CF23A9">
        <w:rPr>
          <w:rFonts w:ascii="Times New Roman" w:hAnsi="Times New Roman"/>
          <w:sz w:val="28"/>
          <w:szCs w:val="28"/>
        </w:rPr>
        <w:t xml:space="preserve"> </w:t>
      </w:r>
      <w:r w:rsidRPr="006E0DDF">
        <w:rPr>
          <w:rFonts w:ascii="Times New Roman" w:hAnsi="Times New Roman"/>
          <w:sz w:val="28"/>
          <w:szCs w:val="28"/>
        </w:rPr>
        <w:t>В.П.</w:t>
      </w:r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6E0DDF">
        <w:rPr>
          <w:rFonts w:ascii="Times New Roman" w:hAnsi="Times New Roman"/>
          <w:spacing w:val="-4"/>
          <w:sz w:val="28"/>
          <w:szCs w:val="28"/>
        </w:rPr>
        <w:t>Хромова</w:t>
      </w:r>
      <w:r w:rsidRPr="00CF23A9">
        <w:rPr>
          <w:rFonts w:ascii="Times New Roman" w:hAnsi="Times New Roman"/>
          <w:sz w:val="28"/>
          <w:szCs w:val="28"/>
        </w:rPr>
        <w:t xml:space="preserve"> </w:t>
      </w:r>
      <w:r w:rsidRPr="006E0DDF">
        <w:rPr>
          <w:rFonts w:ascii="Times New Roman" w:hAnsi="Times New Roman"/>
          <w:sz w:val="28"/>
          <w:szCs w:val="28"/>
        </w:rPr>
        <w:t>В.Л</w:t>
      </w:r>
      <w:r w:rsidRPr="006E0DDF">
        <w:rPr>
          <w:rFonts w:ascii="Times New Roman" w:hAnsi="Times New Roman"/>
          <w:spacing w:val="-4"/>
          <w:sz w:val="28"/>
          <w:szCs w:val="28"/>
        </w:rPr>
        <w:t>. Методика исследования отношения личности к табакокурению // Современная психология: Состояние и перспективы исследований / Часть 5. Программы и методики психо</w:t>
      </w:r>
      <w:r w:rsidRPr="006E0DDF">
        <w:rPr>
          <w:rFonts w:ascii="Times New Roman" w:hAnsi="Times New Roman"/>
          <w:spacing w:val="-4"/>
          <w:sz w:val="28"/>
          <w:szCs w:val="28"/>
        </w:rPr>
        <w:softHyphen/>
        <w:t>логи</w:t>
      </w:r>
      <w:r w:rsidRPr="006E0DDF">
        <w:rPr>
          <w:rFonts w:ascii="Times New Roman" w:hAnsi="Times New Roman"/>
          <w:spacing w:val="-4"/>
          <w:sz w:val="28"/>
          <w:szCs w:val="28"/>
        </w:rPr>
        <w:softHyphen/>
      </w:r>
      <w:r w:rsidRPr="006E0DDF">
        <w:rPr>
          <w:rFonts w:ascii="Times New Roman" w:hAnsi="Times New Roman"/>
          <w:spacing w:val="-4"/>
          <w:sz w:val="28"/>
          <w:szCs w:val="28"/>
        </w:rPr>
        <w:softHyphen/>
        <w:t>ческого</w:t>
      </w:r>
      <w:r>
        <w:rPr>
          <w:rFonts w:ascii="Times New Roman" w:hAnsi="Times New Roman"/>
          <w:spacing w:val="-4"/>
          <w:sz w:val="28"/>
          <w:szCs w:val="28"/>
        </w:rPr>
        <w:t xml:space="preserve"> исследования личности и группы</w:t>
      </w:r>
      <w:r w:rsidRPr="006E0DDF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/</w:t>
      </w:r>
      <w:r w:rsidRPr="006E0DDF">
        <w:rPr>
          <w:rFonts w:ascii="Times New Roman" w:hAnsi="Times New Roman"/>
          <w:spacing w:val="-4"/>
          <w:sz w:val="28"/>
          <w:szCs w:val="28"/>
        </w:rPr>
        <w:t xml:space="preserve"> Отв</w:t>
      </w:r>
      <w:r>
        <w:rPr>
          <w:rFonts w:ascii="Times New Roman" w:hAnsi="Times New Roman"/>
          <w:spacing w:val="-4"/>
          <w:sz w:val="28"/>
          <w:szCs w:val="28"/>
        </w:rPr>
        <w:t>. Р</w:t>
      </w:r>
      <w:r w:rsidRPr="006E0DDF">
        <w:rPr>
          <w:rFonts w:ascii="Times New Roman" w:hAnsi="Times New Roman"/>
          <w:spacing w:val="-4"/>
          <w:sz w:val="28"/>
          <w:szCs w:val="28"/>
        </w:rPr>
        <w:t>ед</w:t>
      </w:r>
      <w:r>
        <w:rPr>
          <w:rFonts w:ascii="Times New Roman" w:hAnsi="Times New Roman"/>
          <w:spacing w:val="-4"/>
          <w:sz w:val="28"/>
          <w:szCs w:val="28"/>
        </w:rPr>
        <w:t>.</w:t>
      </w:r>
      <w:r w:rsidRPr="006E0DDF">
        <w:rPr>
          <w:rFonts w:ascii="Times New Roman" w:hAnsi="Times New Roman"/>
          <w:spacing w:val="-4"/>
          <w:sz w:val="28"/>
          <w:szCs w:val="28"/>
        </w:rPr>
        <w:t xml:space="preserve"> А.Л. Журавлев – М.: ИП РАН, 2002. – Стр. 111-135.</w:t>
      </w:r>
      <w:r w:rsidRPr="006E0DDF">
        <w:rPr>
          <w:rFonts w:ascii="Times New Roman" w:hAnsi="Times New Roman"/>
          <w:color w:val="000000"/>
          <w:spacing w:val="-4"/>
          <w:sz w:val="28"/>
          <w:szCs w:val="28"/>
        </w:rPr>
        <w:t xml:space="preserve"> – 1,0 п.л.</w:t>
      </w:r>
    </w:p>
    <w:p w:rsidR="00D56DC6" w:rsidRPr="006E0DDF" w:rsidRDefault="00D56DC6" w:rsidP="006A58BD">
      <w:pPr>
        <w:numPr>
          <w:ilvl w:val="3"/>
          <w:numId w:val="2"/>
        </w:numPr>
        <w:tabs>
          <w:tab w:val="clear" w:pos="1353"/>
          <w:tab w:val="num" w:pos="142"/>
          <w:tab w:val="num" w:pos="1418"/>
          <w:tab w:val="left" w:pos="1701"/>
        </w:tabs>
        <w:ind w:left="0" w:firstLine="902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6E0DDF">
        <w:rPr>
          <w:rFonts w:ascii="Times New Roman" w:hAnsi="Times New Roman"/>
          <w:sz w:val="28"/>
          <w:szCs w:val="28"/>
        </w:rPr>
        <w:t>Позняков</w:t>
      </w:r>
      <w:r w:rsidRPr="00CF23A9">
        <w:rPr>
          <w:rFonts w:ascii="Times New Roman" w:hAnsi="Times New Roman"/>
          <w:sz w:val="28"/>
          <w:szCs w:val="28"/>
        </w:rPr>
        <w:t xml:space="preserve"> </w:t>
      </w:r>
      <w:r w:rsidRPr="006E0DDF">
        <w:rPr>
          <w:rFonts w:ascii="Times New Roman" w:hAnsi="Times New Roman"/>
          <w:sz w:val="28"/>
          <w:szCs w:val="28"/>
        </w:rPr>
        <w:t>В.П.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E0DDF">
        <w:rPr>
          <w:rFonts w:ascii="Times New Roman" w:hAnsi="Times New Roman"/>
          <w:sz w:val="28"/>
          <w:szCs w:val="28"/>
        </w:rPr>
        <w:t>Хромова</w:t>
      </w:r>
      <w:r w:rsidRPr="00CF23A9">
        <w:rPr>
          <w:rFonts w:ascii="Times New Roman" w:hAnsi="Times New Roman"/>
          <w:sz w:val="28"/>
          <w:szCs w:val="28"/>
        </w:rPr>
        <w:t xml:space="preserve"> </w:t>
      </w:r>
      <w:r w:rsidRPr="006E0DDF">
        <w:rPr>
          <w:rFonts w:ascii="Times New Roman" w:hAnsi="Times New Roman"/>
          <w:sz w:val="28"/>
          <w:szCs w:val="28"/>
        </w:rPr>
        <w:t>В.Л. Особенности общения и взаимодействия курящих и некурящих мужчин и женщин // Языковое сознание: устоявшееся и спорное. XIV Международный симпозиум по психолингвистике и теории коммуникации. Тез. докл. Москва, 29–31 мая 2003 г. / Ред. Е.Ф. Тарасов – М.: Российский новый университет и Институт языкознания РАН, 2003. – С.189-190.</w:t>
      </w:r>
      <w:r w:rsidRPr="006E0DDF">
        <w:rPr>
          <w:rFonts w:ascii="Times New Roman" w:hAnsi="Times New Roman"/>
          <w:color w:val="000000"/>
          <w:spacing w:val="-4"/>
          <w:sz w:val="28"/>
          <w:szCs w:val="28"/>
        </w:rPr>
        <w:t xml:space="preserve"> – 0,1 п.л.</w:t>
      </w:r>
    </w:p>
    <w:p w:rsidR="00D56DC6" w:rsidRPr="006E0DDF" w:rsidRDefault="00D56DC6" w:rsidP="005A6B28">
      <w:pPr>
        <w:numPr>
          <w:ilvl w:val="3"/>
          <w:numId w:val="2"/>
        </w:numPr>
        <w:tabs>
          <w:tab w:val="num" w:pos="142"/>
          <w:tab w:val="left" w:pos="1560"/>
        </w:tabs>
        <w:ind w:left="0" w:firstLine="902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6E0DDF">
        <w:rPr>
          <w:rFonts w:ascii="Times New Roman" w:hAnsi="Times New Roman"/>
          <w:sz w:val="28"/>
          <w:szCs w:val="28"/>
        </w:rPr>
        <w:t>Позняков</w:t>
      </w:r>
      <w:r w:rsidRPr="00CF23A9">
        <w:rPr>
          <w:rFonts w:ascii="Times New Roman" w:hAnsi="Times New Roman"/>
          <w:sz w:val="28"/>
          <w:szCs w:val="28"/>
        </w:rPr>
        <w:t xml:space="preserve"> </w:t>
      </w:r>
      <w:r w:rsidRPr="006E0DDF">
        <w:rPr>
          <w:rFonts w:ascii="Times New Roman" w:hAnsi="Times New Roman"/>
          <w:sz w:val="28"/>
          <w:szCs w:val="28"/>
        </w:rPr>
        <w:t>В.П., Хромова</w:t>
      </w:r>
      <w:r w:rsidRPr="00CF23A9">
        <w:rPr>
          <w:rFonts w:ascii="Times New Roman" w:hAnsi="Times New Roman"/>
          <w:sz w:val="28"/>
          <w:szCs w:val="28"/>
        </w:rPr>
        <w:t xml:space="preserve"> </w:t>
      </w:r>
      <w:r w:rsidRPr="006E0DDF">
        <w:rPr>
          <w:rFonts w:ascii="Times New Roman" w:hAnsi="Times New Roman"/>
          <w:sz w:val="28"/>
          <w:szCs w:val="28"/>
        </w:rPr>
        <w:t>В.Л. Отношение к табакокурению у курящих и некурящих мужчин и женщин // Проблема отношений в жизнедеятельности человека. / Сборник материалов межрегиональ</w:t>
      </w:r>
      <w:r w:rsidRPr="006E0DDF">
        <w:rPr>
          <w:rFonts w:ascii="Times New Roman" w:hAnsi="Times New Roman"/>
          <w:sz w:val="28"/>
          <w:szCs w:val="28"/>
        </w:rPr>
        <w:softHyphen/>
        <w:t>ной научно-практической конфе</w:t>
      </w:r>
      <w:r>
        <w:rPr>
          <w:rFonts w:ascii="Times New Roman" w:hAnsi="Times New Roman"/>
          <w:sz w:val="28"/>
          <w:szCs w:val="28"/>
        </w:rPr>
        <w:t xml:space="preserve">- </w:t>
      </w:r>
      <w:r w:rsidRPr="006E0DDF">
        <w:rPr>
          <w:rFonts w:ascii="Times New Roman" w:hAnsi="Times New Roman"/>
          <w:sz w:val="28"/>
          <w:szCs w:val="28"/>
        </w:rPr>
        <w:t>ренции 7-10 июля 2004 г</w:t>
      </w:r>
      <w:r>
        <w:rPr>
          <w:rFonts w:ascii="Times New Roman" w:hAnsi="Times New Roman"/>
          <w:sz w:val="28"/>
          <w:szCs w:val="28"/>
        </w:rPr>
        <w:t>.</w:t>
      </w:r>
      <w:r w:rsidRPr="006E0DDF">
        <w:rPr>
          <w:rFonts w:ascii="Times New Roman" w:hAnsi="Times New Roman"/>
          <w:sz w:val="28"/>
          <w:szCs w:val="28"/>
        </w:rPr>
        <w:t>, г.Владимир. –  Владимир, 2004. – С.210-213.</w:t>
      </w:r>
      <w:r w:rsidRPr="006E0DDF">
        <w:rPr>
          <w:rFonts w:ascii="Times New Roman" w:hAnsi="Times New Roman"/>
          <w:color w:val="000000"/>
          <w:spacing w:val="-4"/>
          <w:sz w:val="28"/>
          <w:szCs w:val="28"/>
        </w:rPr>
        <w:t xml:space="preserve"> – 0,2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6E0DDF">
        <w:rPr>
          <w:rFonts w:ascii="Times New Roman" w:hAnsi="Times New Roman"/>
          <w:color w:val="000000"/>
          <w:spacing w:val="-4"/>
          <w:sz w:val="28"/>
          <w:szCs w:val="28"/>
        </w:rPr>
        <w:t>.л.</w:t>
      </w:r>
    </w:p>
    <w:p w:rsidR="00D56DC6" w:rsidRPr="006E0DDF" w:rsidRDefault="00D56DC6" w:rsidP="006A58BD">
      <w:pPr>
        <w:numPr>
          <w:ilvl w:val="3"/>
          <w:numId w:val="2"/>
        </w:numPr>
        <w:tabs>
          <w:tab w:val="num" w:pos="142"/>
          <w:tab w:val="left" w:pos="1560"/>
        </w:tabs>
        <w:ind w:left="0" w:firstLine="902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6E0DDF">
        <w:rPr>
          <w:rFonts w:ascii="Times New Roman" w:hAnsi="Times New Roman"/>
          <w:sz w:val="28"/>
          <w:szCs w:val="28"/>
        </w:rPr>
        <w:t>Позняков</w:t>
      </w:r>
      <w:r w:rsidRPr="00CF23A9">
        <w:rPr>
          <w:rFonts w:ascii="Times New Roman" w:hAnsi="Times New Roman"/>
          <w:sz w:val="28"/>
          <w:szCs w:val="28"/>
        </w:rPr>
        <w:t xml:space="preserve"> </w:t>
      </w:r>
      <w:r w:rsidRPr="006E0DDF">
        <w:rPr>
          <w:rFonts w:ascii="Times New Roman" w:hAnsi="Times New Roman"/>
          <w:sz w:val="28"/>
          <w:szCs w:val="28"/>
        </w:rPr>
        <w:t>В.П., Хромова</w:t>
      </w:r>
      <w:r w:rsidRPr="00CF23A9">
        <w:rPr>
          <w:rFonts w:ascii="Times New Roman" w:hAnsi="Times New Roman"/>
          <w:sz w:val="28"/>
          <w:szCs w:val="28"/>
        </w:rPr>
        <w:t xml:space="preserve"> </w:t>
      </w:r>
      <w:r w:rsidRPr="006E0DDF">
        <w:rPr>
          <w:rFonts w:ascii="Times New Roman" w:hAnsi="Times New Roman"/>
          <w:sz w:val="28"/>
          <w:szCs w:val="28"/>
        </w:rPr>
        <w:t xml:space="preserve">В.Л. Социальная идентичность как фактор структуры отношения (на примере отношения к табакокурению у курящих и некурящих мужчин и женщин) // Психология, практика, образование: формы и способы интеграции.: Сборник статей / Под ред. И.Т. Блинниковой, Т.Н. </w:t>
      </w:r>
      <w:r w:rsidRPr="00006D49">
        <w:rPr>
          <w:rFonts w:ascii="Times New Roman" w:hAnsi="Times New Roman"/>
          <w:spacing w:val="-4"/>
          <w:sz w:val="28"/>
          <w:szCs w:val="28"/>
        </w:rPr>
        <w:t>Савченко</w:t>
      </w:r>
      <w:r>
        <w:rPr>
          <w:rFonts w:ascii="Times New Roman" w:hAnsi="Times New Roman"/>
          <w:spacing w:val="-4"/>
          <w:sz w:val="28"/>
          <w:szCs w:val="28"/>
        </w:rPr>
        <w:t>.</w:t>
      </w:r>
      <w:r w:rsidRPr="00006D49">
        <w:rPr>
          <w:rFonts w:ascii="Times New Roman" w:hAnsi="Times New Roman"/>
          <w:spacing w:val="-4"/>
          <w:sz w:val="28"/>
          <w:szCs w:val="28"/>
        </w:rPr>
        <w:t xml:space="preserve"> – М: ИП РАН, Высшая Школа Психологии, 2007. – С.334-345.</w:t>
      </w:r>
      <w:r w:rsidRPr="00006D49">
        <w:rPr>
          <w:rFonts w:ascii="Times New Roman" w:hAnsi="Times New Roman"/>
          <w:color w:val="000000"/>
          <w:spacing w:val="-4"/>
          <w:sz w:val="28"/>
          <w:szCs w:val="28"/>
        </w:rPr>
        <w:t xml:space="preserve"> – 0,5 п.л.</w:t>
      </w:r>
    </w:p>
    <w:p w:rsidR="00D56DC6" w:rsidRPr="006E0DDF" w:rsidRDefault="00D56DC6" w:rsidP="006A58BD">
      <w:pPr>
        <w:numPr>
          <w:ilvl w:val="3"/>
          <w:numId w:val="2"/>
        </w:numPr>
        <w:tabs>
          <w:tab w:val="num" w:pos="142"/>
          <w:tab w:val="num" w:pos="993"/>
          <w:tab w:val="left" w:pos="1560"/>
        </w:tabs>
        <w:ind w:left="0" w:right="-97" w:firstLine="902"/>
        <w:jc w:val="both"/>
        <w:rPr>
          <w:rFonts w:ascii="Times New Roman" w:hAnsi="Times New Roman"/>
          <w:sz w:val="28"/>
          <w:szCs w:val="28"/>
        </w:rPr>
      </w:pPr>
      <w:r w:rsidRPr="006E0DDF">
        <w:rPr>
          <w:rFonts w:ascii="Times New Roman" w:hAnsi="Times New Roman"/>
          <w:sz w:val="28"/>
          <w:szCs w:val="28"/>
        </w:rPr>
        <w:t>Позняков</w:t>
      </w:r>
      <w:r w:rsidRPr="00CF23A9">
        <w:rPr>
          <w:rFonts w:ascii="Times New Roman" w:hAnsi="Times New Roman"/>
          <w:sz w:val="28"/>
          <w:szCs w:val="28"/>
        </w:rPr>
        <w:t xml:space="preserve"> </w:t>
      </w:r>
      <w:r w:rsidRPr="006E0DDF">
        <w:rPr>
          <w:rFonts w:ascii="Times New Roman" w:hAnsi="Times New Roman"/>
          <w:sz w:val="28"/>
          <w:szCs w:val="28"/>
        </w:rPr>
        <w:t>В.П., Хромова</w:t>
      </w:r>
      <w:r w:rsidRPr="00CF23A9">
        <w:rPr>
          <w:rFonts w:ascii="Times New Roman" w:hAnsi="Times New Roman"/>
          <w:sz w:val="28"/>
          <w:szCs w:val="28"/>
        </w:rPr>
        <w:t xml:space="preserve"> </w:t>
      </w:r>
      <w:r w:rsidRPr="006E0DDF">
        <w:rPr>
          <w:rFonts w:ascii="Times New Roman" w:hAnsi="Times New Roman"/>
          <w:sz w:val="28"/>
          <w:szCs w:val="28"/>
        </w:rPr>
        <w:t>В.Л. Сравнительное исследование отношения к табакокурению у мужчин и женщин // Психология отношений: полисистемный субъектно-деятельностный подход / Материалы первого межрегионального методологического семинара г.Владимир, 25 сентября 2009 г. – Москва-Владимир-Кострома, 2009. – Стр.150-172.</w:t>
      </w:r>
      <w:r w:rsidRPr="006E0DDF">
        <w:rPr>
          <w:rFonts w:ascii="Times New Roman" w:hAnsi="Times New Roman"/>
          <w:color w:val="000000"/>
          <w:sz w:val="28"/>
          <w:szCs w:val="28"/>
        </w:rPr>
        <w:t xml:space="preserve"> – 0,9 п.л.</w:t>
      </w:r>
    </w:p>
    <w:p w:rsidR="00D56DC6" w:rsidRPr="008D2433" w:rsidRDefault="00D56DC6" w:rsidP="008D2433">
      <w:pPr>
        <w:numPr>
          <w:ilvl w:val="3"/>
          <w:numId w:val="2"/>
        </w:numPr>
        <w:tabs>
          <w:tab w:val="num" w:pos="142"/>
          <w:tab w:val="left" w:pos="1560"/>
        </w:tabs>
        <w:ind w:left="0" w:firstLine="902"/>
        <w:jc w:val="both"/>
        <w:rPr>
          <w:sz w:val="28"/>
          <w:szCs w:val="28"/>
        </w:rPr>
      </w:pPr>
      <w:r w:rsidRPr="006E0DDF">
        <w:rPr>
          <w:rFonts w:ascii="Times New Roman" w:hAnsi="Times New Roman"/>
          <w:sz w:val="28"/>
          <w:szCs w:val="28"/>
        </w:rPr>
        <w:t>Позняков</w:t>
      </w:r>
      <w:r w:rsidRPr="00CF23A9">
        <w:rPr>
          <w:rFonts w:ascii="Times New Roman" w:hAnsi="Times New Roman"/>
          <w:sz w:val="28"/>
          <w:szCs w:val="28"/>
        </w:rPr>
        <w:t xml:space="preserve"> </w:t>
      </w:r>
      <w:r w:rsidRPr="006E0DDF">
        <w:rPr>
          <w:rFonts w:ascii="Times New Roman" w:hAnsi="Times New Roman"/>
          <w:sz w:val="28"/>
          <w:szCs w:val="28"/>
        </w:rPr>
        <w:t>В.П.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E0DDF">
        <w:rPr>
          <w:rFonts w:ascii="Times New Roman" w:hAnsi="Times New Roman"/>
          <w:sz w:val="28"/>
          <w:szCs w:val="28"/>
        </w:rPr>
        <w:t>Хромова</w:t>
      </w:r>
      <w:r w:rsidRPr="00CF23A9">
        <w:rPr>
          <w:rFonts w:ascii="Times New Roman" w:hAnsi="Times New Roman"/>
          <w:sz w:val="28"/>
          <w:szCs w:val="28"/>
        </w:rPr>
        <w:t xml:space="preserve"> </w:t>
      </w:r>
      <w:r w:rsidRPr="006E0DDF">
        <w:rPr>
          <w:rFonts w:ascii="Times New Roman" w:hAnsi="Times New Roman"/>
          <w:sz w:val="28"/>
          <w:szCs w:val="28"/>
        </w:rPr>
        <w:t xml:space="preserve">В.Л. Социально-психологическое исследование отношения к табакокурению. </w:t>
      </w:r>
      <w:r w:rsidRPr="006E0DDF">
        <w:rPr>
          <w:rFonts w:ascii="Times New Roman" w:hAnsi="Times New Roman"/>
          <w:color w:val="000000"/>
          <w:spacing w:val="-6"/>
          <w:sz w:val="28"/>
          <w:szCs w:val="28"/>
        </w:rPr>
        <w:t>–</w:t>
      </w:r>
      <w:r w:rsidRPr="006E0DDF">
        <w:rPr>
          <w:rFonts w:ascii="Times New Roman" w:hAnsi="Times New Roman"/>
          <w:sz w:val="28"/>
          <w:szCs w:val="28"/>
        </w:rPr>
        <w:t xml:space="preserve"> М.: Изд-во Московского гуманитарного университета, 2010. – 180 с.</w:t>
      </w:r>
      <w:r w:rsidRPr="006E0DDF">
        <w:rPr>
          <w:rFonts w:ascii="Times New Roman" w:hAnsi="Times New Roman"/>
          <w:color w:val="000000"/>
          <w:sz w:val="28"/>
          <w:szCs w:val="28"/>
        </w:rPr>
        <w:t xml:space="preserve"> – 11,25 п.л.</w:t>
      </w:r>
    </w:p>
    <w:p w:rsidR="00D56DC6" w:rsidRDefault="00D56DC6" w:rsidP="008D2433">
      <w:pPr>
        <w:numPr>
          <w:ilvl w:val="3"/>
          <w:numId w:val="2"/>
        </w:numPr>
        <w:tabs>
          <w:tab w:val="num" w:pos="142"/>
          <w:tab w:val="left" w:pos="1560"/>
        </w:tabs>
        <w:ind w:left="0" w:firstLine="902"/>
        <w:jc w:val="both"/>
        <w:rPr>
          <w:sz w:val="28"/>
          <w:szCs w:val="28"/>
        </w:rPr>
      </w:pPr>
      <w:r w:rsidRPr="00EE4536">
        <w:rPr>
          <w:sz w:val="28"/>
          <w:szCs w:val="28"/>
        </w:rPr>
        <w:t>Позняков В.П., Хромова В.Л. Отношение молодежи к курению (различия между мужчинами и женщинами) // Ценностные трансформации в психологии отношений: Теория, соц</w:t>
      </w:r>
      <w:r>
        <w:rPr>
          <w:sz w:val="28"/>
          <w:szCs w:val="28"/>
        </w:rPr>
        <w:t>иальная практика и перспективы</w:t>
      </w:r>
      <w:r w:rsidRPr="00EE4536">
        <w:rPr>
          <w:sz w:val="28"/>
          <w:szCs w:val="28"/>
        </w:rPr>
        <w:t xml:space="preserve"> / Отв. </w:t>
      </w:r>
      <w:r>
        <w:rPr>
          <w:sz w:val="28"/>
          <w:szCs w:val="28"/>
        </w:rPr>
        <w:t>р</w:t>
      </w:r>
      <w:r w:rsidRPr="00EE4536">
        <w:rPr>
          <w:sz w:val="28"/>
          <w:szCs w:val="28"/>
        </w:rPr>
        <w:t>ед. В.А. Зобков. Владимир</w:t>
      </w:r>
      <w:r>
        <w:rPr>
          <w:sz w:val="28"/>
          <w:szCs w:val="28"/>
        </w:rPr>
        <w:t xml:space="preserve">: </w:t>
      </w:r>
      <w:r w:rsidRPr="00EE4536">
        <w:rPr>
          <w:sz w:val="28"/>
          <w:szCs w:val="28"/>
        </w:rPr>
        <w:t>Собор, 2010.</w:t>
      </w:r>
      <w:r>
        <w:rPr>
          <w:sz w:val="28"/>
          <w:szCs w:val="28"/>
        </w:rPr>
        <w:t xml:space="preserve"> </w:t>
      </w:r>
      <w:r w:rsidRPr="006E0DDF">
        <w:rPr>
          <w:rFonts w:ascii="Times New Roman" w:hAnsi="Times New Roman"/>
          <w:color w:val="000000"/>
          <w:sz w:val="28"/>
          <w:szCs w:val="28"/>
        </w:rPr>
        <w:t>–</w:t>
      </w:r>
      <w:r w:rsidRPr="00EE4536">
        <w:rPr>
          <w:sz w:val="28"/>
          <w:szCs w:val="28"/>
        </w:rPr>
        <w:t xml:space="preserve"> С. 274-276. </w:t>
      </w:r>
      <w:r w:rsidRPr="006E0DDF">
        <w:rPr>
          <w:rFonts w:ascii="Times New Roman" w:hAnsi="Times New Roman"/>
          <w:color w:val="000000"/>
          <w:spacing w:val="-6"/>
          <w:sz w:val="28"/>
          <w:szCs w:val="28"/>
        </w:rPr>
        <w:t>– 0,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2</w:t>
      </w:r>
      <w:r w:rsidRPr="006E0DDF">
        <w:rPr>
          <w:rFonts w:ascii="Times New Roman" w:hAnsi="Times New Roman"/>
          <w:color w:val="000000"/>
          <w:spacing w:val="-6"/>
          <w:sz w:val="28"/>
          <w:szCs w:val="28"/>
        </w:rPr>
        <w:t xml:space="preserve"> п.л.</w:t>
      </w:r>
    </w:p>
    <w:p w:rsidR="00D56DC6" w:rsidRDefault="00D56DC6" w:rsidP="008D2433">
      <w:pPr>
        <w:numPr>
          <w:ilvl w:val="3"/>
          <w:numId w:val="2"/>
        </w:numPr>
        <w:tabs>
          <w:tab w:val="num" w:pos="142"/>
          <w:tab w:val="left" w:pos="1560"/>
        </w:tabs>
        <w:ind w:left="0" w:firstLine="902"/>
        <w:jc w:val="both"/>
        <w:rPr>
          <w:sz w:val="28"/>
          <w:szCs w:val="28"/>
        </w:rPr>
      </w:pPr>
      <w:r w:rsidRPr="00EE4536">
        <w:rPr>
          <w:sz w:val="28"/>
          <w:szCs w:val="28"/>
        </w:rPr>
        <w:t>Позняков В.П., Хромова В.Л. Социально-психологические особен</w:t>
      </w:r>
      <w:r>
        <w:rPr>
          <w:sz w:val="28"/>
          <w:szCs w:val="28"/>
        </w:rPr>
        <w:t xml:space="preserve">- </w:t>
      </w:r>
      <w:r w:rsidRPr="00EE4536">
        <w:rPr>
          <w:sz w:val="28"/>
          <w:szCs w:val="28"/>
        </w:rPr>
        <w:t>ности отношения к табакокурению у представителей российской молодежи // Высшее образование для ХХ</w:t>
      </w:r>
      <w:r w:rsidRPr="00EE4536">
        <w:rPr>
          <w:sz w:val="28"/>
          <w:szCs w:val="28"/>
          <w:lang w:val="en-US"/>
        </w:rPr>
        <w:t>I</w:t>
      </w:r>
      <w:r w:rsidRPr="00EE4536">
        <w:rPr>
          <w:sz w:val="28"/>
          <w:szCs w:val="28"/>
        </w:rPr>
        <w:t xml:space="preserve"> века </w:t>
      </w:r>
      <w:r w:rsidRPr="00EE4536">
        <w:rPr>
          <w:sz w:val="28"/>
          <w:szCs w:val="28"/>
          <w:lang w:val="en-US"/>
        </w:rPr>
        <w:t>VII</w:t>
      </w:r>
      <w:r w:rsidRPr="00EE4536">
        <w:rPr>
          <w:sz w:val="28"/>
          <w:szCs w:val="28"/>
        </w:rPr>
        <w:t xml:space="preserve"> международная научная конференция. Секция 4. Психологические проблемы высшего образования. Выпуск 2 / Отв.</w:t>
      </w:r>
      <w:r>
        <w:rPr>
          <w:sz w:val="28"/>
          <w:szCs w:val="28"/>
        </w:rPr>
        <w:t xml:space="preserve"> </w:t>
      </w:r>
      <w:r w:rsidRPr="00EE4536">
        <w:rPr>
          <w:sz w:val="28"/>
          <w:szCs w:val="28"/>
        </w:rPr>
        <w:t>ред. А.Л. Журавлев. М.: Изд</w:t>
      </w:r>
      <w:r>
        <w:rPr>
          <w:sz w:val="28"/>
          <w:szCs w:val="28"/>
        </w:rPr>
        <w:t>-</w:t>
      </w:r>
      <w:r w:rsidRPr="00EE4536">
        <w:rPr>
          <w:sz w:val="28"/>
          <w:szCs w:val="28"/>
        </w:rPr>
        <w:t xml:space="preserve">во Московского гуманитарного университета, 2010. </w:t>
      </w:r>
      <w:r w:rsidRPr="006E0DDF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4536">
        <w:rPr>
          <w:sz w:val="28"/>
          <w:szCs w:val="28"/>
        </w:rPr>
        <w:t xml:space="preserve">С. 44-48. </w:t>
      </w:r>
      <w:r w:rsidRPr="006E0DDF">
        <w:rPr>
          <w:rFonts w:ascii="Times New Roman" w:hAnsi="Times New Roman"/>
          <w:color w:val="000000"/>
          <w:spacing w:val="-6"/>
          <w:sz w:val="28"/>
          <w:szCs w:val="28"/>
        </w:rPr>
        <w:t>– 0,3 п.л.</w:t>
      </w:r>
    </w:p>
    <w:p w:rsidR="00D56DC6" w:rsidRPr="00EE4536" w:rsidRDefault="00D56DC6" w:rsidP="008D2433">
      <w:pPr>
        <w:numPr>
          <w:ilvl w:val="3"/>
          <w:numId w:val="2"/>
        </w:numPr>
        <w:tabs>
          <w:tab w:val="num" w:pos="142"/>
          <w:tab w:val="left" w:pos="1560"/>
        </w:tabs>
        <w:ind w:left="0" w:firstLine="902"/>
        <w:jc w:val="both"/>
        <w:rPr>
          <w:sz w:val="28"/>
          <w:szCs w:val="28"/>
        </w:rPr>
      </w:pPr>
      <w:r w:rsidRPr="00EE4536">
        <w:rPr>
          <w:sz w:val="28"/>
          <w:szCs w:val="28"/>
        </w:rPr>
        <w:t>Позняков В.П., Хромова В.Л. Психологическое отношение к курению курящих и некурящих мужчин и женщин // Организаторские способности в системе психологического менеджмента и ментального управления потенциалами социальных групп и организаций. Материалы международ</w:t>
      </w:r>
      <w:r>
        <w:rPr>
          <w:sz w:val="28"/>
          <w:szCs w:val="28"/>
        </w:rPr>
        <w:t>ного симпозиума,</w:t>
      </w:r>
      <w:r w:rsidRPr="00EE453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EE4536">
        <w:rPr>
          <w:sz w:val="28"/>
          <w:szCs w:val="28"/>
        </w:rPr>
        <w:t>. Кострома, 30 сентября-1 октября 2011</w:t>
      </w:r>
      <w:r>
        <w:rPr>
          <w:sz w:val="28"/>
          <w:szCs w:val="28"/>
        </w:rPr>
        <w:t xml:space="preserve"> </w:t>
      </w:r>
      <w:r w:rsidRPr="00EE4536">
        <w:rPr>
          <w:sz w:val="28"/>
          <w:szCs w:val="28"/>
        </w:rPr>
        <w:t>г. М.</w:t>
      </w:r>
      <w:r>
        <w:rPr>
          <w:sz w:val="28"/>
          <w:szCs w:val="28"/>
        </w:rPr>
        <w:t>-</w:t>
      </w:r>
      <w:r w:rsidRPr="00EE4536">
        <w:rPr>
          <w:sz w:val="28"/>
          <w:szCs w:val="28"/>
        </w:rPr>
        <w:t xml:space="preserve">Кострома, 2011. </w:t>
      </w:r>
      <w:r w:rsidRPr="006E0DDF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4536">
        <w:rPr>
          <w:sz w:val="28"/>
          <w:szCs w:val="28"/>
        </w:rPr>
        <w:t>С. 331-332.</w:t>
      </w:r>
      <w:r w:rsidRPr="001E29E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6E0DDF">
        <w:rPr>
          <w:rFonts w:ascii="Times New Roman" w:hAnsi="Times New Roman"/>
          <w:color w:val="000000"/>
          <w:spacing w:val="-6"/>
          <w:sz w:val="28"/>
          <w:szCs w:val="28"/>
        </w:rPr>
        <w:t>– 0,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2</w:t>
      </w:r>
      <w:r w:rsidRPr="006E0DDF">
        <w:rPr>
          <w:rFonts w:ascii="Times New Roman" w:hAnsi="Times New Roman"/>
          <w:color w:val="000000"/>
          <w:spacing w:val="-6"/>
          <w:sz w:val="28"/>
          <w:szCs w:val="28"/>
        </w:rPr>
        <w:t xml:space="preserve"> п.л.</w:t>
      </w:r>
    </w:p>
    <w:p w:rsidR="00D56DC6" w:rsidRDefault="00D56DC6" w:rsidP="006A58BD">
      <w:pPr>
        <w:jc w:val="both"/>
      </w:pPr>
    </w:p>
    <w:sectPr w:rsidR="00D56DC6" w:rsidSect="0016167B">
      <w:headerReference w:type="even" r:id="rId13"/>
      <w:footerReference w:type="default" r:id="rId14"/>
      <w:pgSz w:w="11906" w:h="16838"/>
      <w:pgMar w:top="1276" w:right="849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DC6" w:rsidRDefault="00D56DC6">
      <w:r>
        <w:separator/>
      </w:r>
    </w:p>
  </w:endnote>
  <w:endnote w:type="continuationSeparator" w:id="0">
    <w:p w:rsidR="00D56DC6" w:rsidRDefault="00D5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DC6" w:rsidRPr="0016167B" w:rsidRDefault="00D56DC6">
    <w:pPr>
      <w:pStyle w:val="Footer"/>
      <w:jc w:val="center"/>
      <w:rPr>
        <w:b/>
      </w:rPr>
    </w:pPr>
    <w:r w:rsidRPr="0016167B">
      <w:rPr>
        <w:b/>
      </w:rPr>
      <w:fldChar w:fldCharType="begin"/>
    </w:r>
    <w:r w:rsidRPr="0016167B">
      <w:rPr>
        <w:b/>
      </w:rPr>
      <w:instrText>PAGE   \* MERGEFORMAT</w:instrText>
    </w:r>
    <w:r w:rsidRPr="0016167B">
      <w:rPr>
        <w:b/>
      </w:rPr>
      <w:fldChar w:fldCharType="separate"/>
    </w:r>
    <w:r>
      <w:rPr>
        <w:b/>
        <w:noProof/>
      </w:rPr>
      <w:t>7</w:t>
    </w:r>
    <w:r w:rsidRPr="0016167B">
      <w:rPr>
        <w:b/>
      </w:rPr>
      <w:fldChar w:fldCharType="end"/>
    </w:r>
  </w:p>
  <w:p w:rsidR="00D56DC6" w:rsidRDefault="00D5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DC6" w:rsidRDefault="00D56DC6">
      <w:r>
        <w:separator/>
      </w:r>
    </w:p>
  </w:footnote>
  <w:footnote w:type="continuationSeparator" w:id="0">
    <w:p w:rsidR="00D56DC6" w:rsidRDefault="00D5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DC6" w:rsidRDefault="00D56DC6" w:rsidP="00471501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6DC6" w:rsidRDefault="00D56D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840E9"/>
    <w:multiLevelType w:val="hybridMultilevel"/>
    <w:tmpl w:val="025865C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73E2A38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cs="Times New Roman"/>
        <w:b w:val="0"/>
        <w:sz w:val="28"/>
        <w:szCs w:val="28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D6F7C7B"/>
    <w:multiLevelType w:val="hybridMultilevel"/>
    <w:tmpl w:val="BCB03D80"/>
    <w:lvl w:ilvl="0" w:tplc="AC0850BC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2A7"/>
    <w:rsid w:val="00005DFC"/>
    <w:rsid w:val="00006D49"/>
    <w:rsid w:val="00020CE6"/>
    <w:rsid w:val="00022B5D"/>
    <w:rsid w:val="0002598C"/>
    <w:rsid w:val="00026CAD"/>
    <w:rsid w:val="00036664"/>
    <w:rsid w:val="000465A9"/>
    <w:rsid w:val="00050F12"/>
    <w:rsid w:val="00054AB8"/>
    <w:rsid w:val="00065C79"/>
    <w:rsid w:val="00073753"/>
    <w:rsid w:val="000A5E96"/>
    <w:rsid w:val="000B42F5"/>
    <w:rsid w:val="000C6EE4"/>
    <w:rsid w:val="000E1C7D"/>
    <w:rsid w:val="00102F8C"/>
    <w:rsid w:val="00107B69"/>
    <w:rsid w:val="00107DD1"/>
    <w:rsid w:val="0012477E"/>
    <w:rsid w:val="00131EBA"/>
    <w:rsid w:val="00136700"/>
    <w:rsid w:val="0016167B"/>
    <w:rsid w:val="001736DB"/>
    <w:rsid w:val="00194E3E"/>
    <w:rsid w:val="00195414"/>
    <w:rsid w:val="0019711C"/>
    <w:rsid w:val="001B27E7"/>
    <w:rsid w:val="001E29E5"/>
    <w:rsid w:val="0020494C"/>
    <w:rsid w:val="00205E0A"/>
    <w:rsid w:val="002247B0"/>
    <w:rsid w:val="00256B83"/>
    <w:rsid w:val="00265DEA"/>
    <w:rsid w:val="00272887"/>
    <w:rsid w:val="00296EF3"/>
    <w:rsid w:val="002A2852"/>
    <w:rsid w:val="002C1451"/>
    <w:rsid w:val="002C6C8B"/>
    <w:rsid w:val="002F1A33"/>
    <w:rsid w:val="002F2CAA"/>
    <w:rsid w:val="002F2E12"/>
    <w:rsid w:val="00305D62"/>
    <w:rsid w:val="00311DFE"/>
    <w:rsid w:val="00314239"/>
    <w:rsid w:val="003529E7"/>
    <w:rsid w:val="003657BF"/>
    <w:rsid w:val="00375DA4"/>
    <w:rsid w:val="00383D6A"/>
    <w:rsid w:val="003918E9"/>
    <w:rsid w:val="00393F65"/>
    <w:rsid w:val="00396F27"/>
    <w:rsid w:val="003A3C79"/>
    <w:rsid w:val="003C6881"/>
    <w:rsid w:val="003F2765"/>
    <w:rsid w:val="00401F67"/>
    <w:rsid w:val="00403A15"/>
    <w:rsid w:val="0041057D"/>
    <w:rsid w:val="00412DE0"/>
    <w:rsid w:val="0041352F"/>
    <w:rsid w:val="00415BE1"/>
    <w:rsid w:val="0041671F"/>
    <w:rsid w:val="00421A8F"/>
    <w:rsid w:val="004574AE"/>
    <w:rsid w:val="0046612B"/>
    <w:rsid w:val="00471501"/>
    <w:rsid w:val="00474D48"/>
    <w:rsid w:val="004855A5"/>
    <w:rsid w:val="00491720"/>
    <w:rsid w:val="00494E7B"/>
    <w:rsid w:val="004962FA"/>
    <w:rsid w:val="0049651A"/>
    <w:rsid w:val="004A1124"/>
    <w:rsid w:val="004A4500"/>
    <w:rsid w:val="004A5C69"/>
    <w:rsid w:val="004B4AC9"/>
    <w:rsid w:val="004D6E51"/>
    <w:rsid w:val="004E3E3B"/>
    <w:rsid w:val="004F4014"/>
    <w:rsid w:val="005212A7"/>
    <w:rsid w:val="00525B27"/>
    <w:rsid w:val="005279BF"/>
    <w:rsid w:val="00532DB8"/>
    <w:rsid w:val="005348AE"/>
    <w:rsid w:val="00536AE5"/>
    <w:rsid w:val="005407F8"/>
    <w:rsid w:val="00541630"/>
    <w:rsid w:val="00541B4E"/>
    <w:rsid w:val="00561C40"/>
    <w:rsid w:val="005A6B28"/>
    <w:rsid w:val="005B1BE4"/>
    <w:rsid w:val="005B5B75"/>
    <w:rsid w:val="005B6E7D"/>
    <w:rsid w:val="005B7586"/>
    <w:rsid w:val="005D0304"/>
    <w:rsid w:val="005D7D5C"/>
    <w:rsid w:val="005E2CDA"/>
    <w:rsid w:val="0061257F"/>
    <w:rsid w:val="00633AE6"/>
    <w:rsid w:val="006410A6"/>
    <w:rsid w:val="00642E74"/>
    <w:rsid w:val="00647D70"/>
    <w:rsid w:val="006A58BD"/>
    <w:rsid w:val="006C41C0"/>
    <w:rsid w:val="006C703D"/>
    <w:rsid w:val="006D29A7"/>
    <w:rsid w:val="006D2E00"/>
    <w:rsid w:val="006E0DDF"/>
    <w:rsid w:val="006E3C17"/>
    <w:rsid w:val="006E4670"/>
    <w:rsid w:val="006F00AC"/>
    <w:rsid w:val="007010FE"/>
    <w:rsid w:val="0070271A"/>
    <w:rsid w:val="00720DD5"/>
    <w:rsid w:val="0072279E"/>
    <w:rsid w:val="00735AAB"/>
    <w:rsid w:val="00740407"/>
    <w:rsid w:val="00754020"/>
    <w:rsid w:val="00764661"/>
    <w:rsid w:val="00765ED3"/>
    <w:rsid w:val="00791DC0"/>
    <w:rsid w:val="007A2FB4"/>
    <w:rsid w:val="007B69A4"/>
    <w:rsid w:val="007D3A3C"/>
    <w:rsid w:val="007D7C94"/>
    <w:rsid w:val="007F11AC"/>
    <w:rsid w:val="0081144B"/>
    <w:rsid w:val="00814D01"/>
    <w:rsid w:val="008235E0"/>
    <w:rsid w:val="00846F83"/>
    <w:rsid w:val="00852FAC"/>
    <w:rsid w:val="0085450F"/>
    <w:rsid w:val="00862580"/>
    <w:rsid w:val="008909C0"/>
    <w:rsid w:val="00893420"/>
    <w:rsid w:val="00897D9E"/>
    <w:rsid w:val="008A1C2A"/>
    <w:rsid w:val="008B4FC5"/>
    <w:rsid w:val="008D1AA7"/>
    <w:rsid w:val="008D2433"/>
    <w:rsid w:val="008D40AD"/>
    <w:rsid w:val="008D7D54"/>
    <w:rsid w:val="008E0A8D"/>
    <w:rsid w:val="00904D29"/>
    <w:rsid w:val="00904DE5"/>
    <w:rsid w:val="00911C25"/>
    <w:rsid w:val="00925FF9"/>
    <w:rsid w:val="009303C5"/>
    <w:rsid w:val="00931752"/>
    <w:rsid w:val="00955A62"/>
    <w:rsid w:val="00966F0C"/>
    <w:rsid w:val="00970997"/>
    <w:rsid w:val="0097174B"/>
    <w:rsid w:val="009A119B"/>
    <w:rsid w:val="009A22A6"/>
    <w:rsid w:val="009A32E4"/>
    <w:rsid w:val="009B02F5"/>
    <w:rsid w:val="009C0399"/>
    <w:rsid w:val="009C6A96"/>
    <w:rsid w:val="009D3DFE"/>
    <w:rsid w:val="009D69F8"/>
    <w:rsid w:val="009E1051"/>
    <w:rsid w:val="009F2967"/>
    <w:rsid w:val="009F53EA"/>
    <w:rsid w:val="00A11901"/>
    <w:rsid w:val="00A129B1"/>
    <w:rsid w:val="00A22821"/>
    <w:rsid w:val="00A30B9A"/>
    <w:rsid w:val="00A3261E"/>
    <w:rsid w:val="00A371C7"/>
    <w:rsid w:val="00A409F0"/>
    <w:rsid w:val="00A430FA"/>
    <w:rsid w:val="00A66DC8"/>
    <w:rsid w:val="00A756C1"/>
    <w:rsid w:val="00A7710B"/>
    <w:rsid w:val="00A81607"/>
    <w:rsid w:val="00AB194A"/>
    <w:rsid w:val="00AB538D"/>
    <w:rsid w:val="00AB6A12"/>
    <w:rsid w:val="00AC33E9"/>
    <w:rsid w:val="00AC35DD"/>
    <w:rsid w:val="00AC3C2E"/>
    <w:rsid w:val="00AC6ED4"/>
    <w:rsid w:val="00AD4595"/>
    <w:rsid w:val="00AD57F0"/>
    <w:rsid w:val="00AE4E29"/>
    <w:rsid w:val="00AF0D30"/>
    <w:rsid w:val="00AF1FBB"/>
    <w:rsid w:val="00B05B79"/>
    <w:rsid w:val="00B06740"/>
    <w:rsid w:val="00B11D66"/>
    <w:rsid w:val="00B2044A"/>
    <w:rsid w:val="00B249EF"/>
    <w:rsid w:val="00B36B5A"/>
    <w:rsid w:val="00B43473"/>
    <w:rsid w:val="00B504C2"/>
    <w:rsid w:val="00B540D1"/>
    <w:rsid w:val="00B6609F"/>
    <w:rsid w:val="00B702C9"/>
    <w:rsid w:val="00B806B8"/>
    <w:rsid w:val="00B87BFE"/>
    <w:rsid w:val="00BA1CAB"/>
    <w:rsid w:val="00BA2085"/>
    <w:rsid w:val="00BF27C4"/>
    <w:rsid w:val="00C103EF"/>
    <w:rsid w:val="00C10FB6"/>
    <w:rsid w:val="00C12B19"/>
    <w:rsid w:val="00C13D94"/>
    <w:rsid w:val="00C16025"/>
    <w:rsid w:val="00C27756"/>
    <w:rsid w:val="00C37182"/>
    <w:rsid w:val="00C5095B"/>
    <w:rsid w:val="00C57732"/>
    <w:rsid w:val="00C83576"/>
    <w:rsid w:val="00CA41C9"/>
    <w:rsid w:val="00CA6FFC"/>
    <w:rsid w:val="00CB3CAE"/>
    <w:rsid w:val="00CC157B"/>
    <w:rsid w:val="00CD7D85"/>
    <w:rsid w:val="00CE2073"/>
    <w:rsid w:val="00CE4CB6"/>
    <w:rsid w:val="00CF23A9"/>
    <w:rsid w:val="00CF59E0"/>
    <w:rsid w:val="00D011B3"/>
    <w:rsid w:val="00D04234"/>
    <w:rsid w:val="00D308C7"/>
    <w:rsid w:val="00D3491F"/>
    <w:rsid w:val="00D37142"/>
    <w:rsid w:val="00D50EBF"/>
    <w:rsid w:val="00D56DC6"/>
    <w:rsid w:val="00D57289"/>
    <w:rsid w:val="00D72174"/>
    <w:rsid w:val="00D81A94"/>
    <w:rsid w:val="00D91EEE"/>
    <w:rsid w:val="00DB28A7"/>
    <w:rsid w:val="00DE3883"/>
    <w:rsid w:val="00E01F49"/>
    <w:rsid w:val="00E20F70"/>
    <w:rsid w:val="00E2449F"/>
    <w:rsid w:val="00E32EAC"/>
    <w:rsid w:val="00E360F0"/>
    <w:rsid w:val="00E36BDF"/>
    <w:rsid w:val="00E4649D"/>
    <w:rsid w:val="00E622EC"/>
    <w:rsid w:val="00E6442B"/>
    <w:rsid w:val="00E87AFA"/>
    <w:rsid w:val="00E968C9"/>
    <w:rsid w:val="00EA3FFD"/>
    <w:rsid w:val="00EC4B45"/>
    <w:rsid w:val="00EC4F09"/>
    <w:rsid w:val="00EE100A"/>
    <w:rsid w:val="00EE4536"/>
    <w:rsid w:val="00F03C92"/>
    <w:rsid w:val="00F1298D"/>
    <w:rsid w:val="00F34417"/>
    <w:rsid w:val="00F358B9"/>
    <w:rsid w:val="00F46CF8"/>
    <w:rsid w:val="00F6114C"/>
    <w:rsid w:val="00F911E1"/>
    <w:rsid w:val="00FA318F"/>
    <w:rsid w:val="00FC5193"/>
    <w:rsid w:val="00FF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2A7"/>
    <w:rPr>
      <w:rFonts w:ascii="Times New Roman CYR" w:hAnsi="Times New Roman CYR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57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212A7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C6ED4"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360F0"/>
    <w:rPr>
      <w:rFonts w:ascii="Cambria" w:hAnsi="Cambria" w:cs="Times New Roman"/>
      <w:b/>
      <w:kern w:val="32"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212A7"/>
    <w:rPr>
      <w:rFonts w:ascii="Arial" w:hAnsi="Arial" w:cs="Times New Roman"/>
      <w:b/>
      <w:sz w:val="26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C6ED4"/>
    <w:rPr>
      <w:rFonts w:ascii="Calibri" w:hAnsi="Calibri" w:cs="Times New Roman"/>
      <w:b/>
      <w:i/>
      <w:sz w:val="26"/>
    </w:rPr>
  </w:style>
  <w:style w:type="paragraph" w:styleId="Header">
    <w:name w:val="header"/>
    <w:basedOn w:val="Normal"/>
    <w:link w:val="HeaderChar"/>
    <w:uiPriority w:val="99"/>
    <w:rsid w:val="005212A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2A7"/>
    <w:rPr>
      <w:rFonts w:ascii="Times New Roman CYR" w:hAnsi="Times New Roman CYR" w:cs="Times New Roman"/>
      <w:lang w:val="ru-RU" w:eastAsia="ru-RU"/>
    </w:rPr>
  </w:style>
  <w:style w:type="character" w:styleId="PageNumber">
    <w:name w:val="page number"/>
    <w:basedOn w:val="DefaultParagraphFont"/>
    <w:uiPriority w:val="99"/>
    <w:rsid w:val="005212A7"/>
    <w:rPr>
      <w:rFonts w:cs="Times New Roman"/>
    </w:rPr>
  </w:style>
  <w:style w:type="character" w:styleId="Hyperlink">
    <w:name w:val="Hyperlink"/>
    <w:basedOn w:val="DefaultParagraphFont"/>
    <w:uiPriority w:val="99"/>
    <w:rsid w:val="005212A7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5212A7"/>
    <w:pPr>
      <w:ind w:left="720"/>
    </w:pPr>
  </w:style>
  <w:style w:type="paragraph" w:styleId="NormalWeb">
    <w:name w:val="Normal (Web)"/>
    <w:aliases w:val="Обычный (Web)"/>
    <w:basedOn w:val="Normal"/>
    <w:uiPriority w:val="99"/>
    <w:rsid w:val="005212A7"/>
    <w:pPr>
      <w:spacing w:before="100" w:beforeAutospacing="1" w:after="100" w:afterAutospacing="1"/>
      <w:jc w:val="both"/>
    </w:pPr>
    <w:rPr>
      <w:rFonts w:ascii="Arial" w:hAnsi="Arial" w:cs="Arial"/>
    </w:rPr>
  </w:style>
  <w:style w:type="character" w:customStyle="1" w:styleId="81">
    <w:name w:val="Основной текст + 81"/>
    <w:aliases w:val="5 pt4"/>
    <w:uiPriority w:val="99"/>
    <w:rsid w:val="005212A7"/>
    <w:rPr>
      <w:rFonts w:ascii="Times New Roman" w:hAnsi="Times New Roman"/>
      <w:spacing w:val="0"/>
      <w:sz w:val="17"/>
    </w:rPr>
  </w:style>
  <w:style w:type="character" w:customStyle="1" w:styleId="text">
    <w:name w:val="text"/>
    <w:uiPriority w:val="99"/>
    <w:rsid w:val="005212A7"/>
  </w:style>
  <w:style w:type="paragraph" w:styleId="BalloonText">
    <w:name w:val="Balloon Text"/>
    <w:basedOn w:val="Normal"/>
    <w:link w:val="BalloonTextChar"/>
    <w:uiPriority w:val="99"/>
    <w:rsid w:val="00396F27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96F27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541B4E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1616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167B"/>
    <w:rPr>
      <w:rFonts w:ascii="Times New Roman CYR" w:hAnsi="Times New Roman CYR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egakchurin.narod.ru/articles/smok_char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348</TotalTime>
  <Pages>26</Pages>
  <Words>9557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На правах рукописи</dc:title>
  <dc:subject/>
  <dc:creator>arkadiy</dc:creator>
  <cp:keywords/>
  <dc:description/>
  <cp:lastModifiedBy>Лерочка</cp:lastModifiedBy>
  <cp:revision>31</cp:revision>
  <cp:lastPrinted>2011-11-06T21:43:00Z</cp:lastPrinted>
  <dcterms:created xsi:type="dcterms:W3CDTF">2011-11-06T19:10:00Z</dcterms:created>
  <dcterms:modified xsi:type="dcterms:W3CDTF">2011-11-08T21:24:00Z</dcterms:modified>
</cp:coreProperties>
</file>